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 Purchase Agreement Creation</w:t>
      </w:r>
    </w:p>
    <w:p>
      <w:r>
        <w:t>A guide to drafting a home purchase agreement, outlining the process of formalizing the terms and conditions of a home sale between buyer and seller.</w:t>
      </w:r>
    </w:p>
    <w:p/>
    <w:p>
      <w:pPr>
        <w:pStyle w:val="Heading3"/>
      </w:pPr>
      <w:r>
        <w:t>Step 1: Preparation</w:t>
      </w:r>
    </w:p>
    <w:p>
      <w:r>
        <w:t>Gather necessary information about the property and parties involved. This includes the legal descriptions of the property, personal details of the buyer and seller, and terms of the sale.</w:t>
      </w:r>
    </w:p>
    <w:p>
      <w:pPr>
        <w:pStyle w:val="Heading3"/>
      </w:pPr>
      <w:r>
        <w:t>Step 2: Drafting</w:t>
      </w:r>
    </w:p>
    <w:p>
      <w:r>
        <w:t>Begin drafting the agreement by outlining all the terms including the purchase price, down payment, closing date, and any contingencies like financing or inspections.</w:t>
      </w:r>
    </w:p>
    <w:p>
      <w:pPr>
        <w:pStyle w:val="Heading3"/>
      </w:pPr>
      <w:r>
        <w:t>Step 3: Review Terms</w:t>
      </w:r>
    </w:p>
    <w:p>
      <w:r>
        <w:t>Carefully review the drafted terms to ensure they are accurate and reflect the mutual understanding of both parties. This includes checking the correct spelling of names, property details, and agreed-upon figures.</w:t>
      </w:r>
    </w:p>
    <w:p>
      <w:pPr>
        <w:pStyle w:val="Heading3"/>
      </w:pPr>
      <w:r>
        <w:t>Step 4: Add Clauses</w:t>
      </w:r>
    </w:p>
    <w:p>
      <w:r>
        <w:t>Include necessary clauses such as dispute resolution methods, consequences of breach, property disclosures and any local or state-specific legal requirements.</w:t>
      </w:r>
    </w:p>
    <w:p>
      <w:pPr>
        <w:pStyle w:val="Heading3"/>
      </w:pPr>
      <w:r>
        <w:t>Step 5: Legal Review</w:t>
      </w:r>
    </w:p>
    <w:p>
      <w:r>
        <w:t>Have the agreement reviewed by legal representatives of both parties to ensure the contract complies with all state and federal laws and protects the rights of both the buyer and seller.</w:t>
      </w:r>
    </w:p>
    <w:p>
      <w:pPr>
        <w:pStyle w:val="Heading3"/>
      </w:pPr>
      <w:r>
        <w:t>Step 6: Finalize</w:t>
      </w:r>
    </w:p>
    <w:p>
      <w:r>
        <w:t>Make any necessary revisions after the legal review and agree on a final draft. Ensure both the buyer and seller understand all the aspects of the agreement.</w:t>
      </w:r>
    </w:p>
    <w:p>
      <w:pPr>
        <w:pStyle w:val="Heading3"/>
      </w:pPr>
      <w:r>
        <w:t>Step 7: Signatures</w:t>
      </w:r>
    </w:p>
    <w:p>
      <w:r>
        <w:t>Arrange a meeting for the buyer and seller to sign the agreement. This may require a notary. Ensure the signing is done in accordance with local laws, for example, in the presence of witnesses or a legal notary.</w:t>
      </w:r>
    </w:p>
    <w:p>
      <w:pPr>
        <w:pStyle w:val="Heading3"/>
      </w:pPr>
      <w:r>
        <w:t>Step 8: Execution</w:t>
      </w:r>
    </w:p>
    <w:p>
      <w:r>
        <w:t>Execute the agreement by delivering a copy to each party. Confirm receipt and store the agreement in a safe place as it is now a legally binding document.</w:t>
      </w:r>
    </w:p>
    <w:p/>
    <w:p>
      <w:pPr>
        <w:pStyle w:val="Heading2"/>
      </w:pPr>
      <w:r>
        <w:t>General Notes</w:t>
      </w:r>
    </w:p>
    <w:p>
      <w:pPr>
        <w:pStyle w:val="Heading3"/>
      </w:pPr>
      <w:r>
        <w:t>Legal Counsel</w:t>
      </w:r>
    </w:p>
    <w:p>
      <w:r>
        <w:t>It is highly recommended to engage legal counsel when creating a home purchase agreement to avoid future legal complications.</w:t>
      </w:r>
    </w:p>
    <w:p>
      <w:pPr>
        <w:pStyle w:val="Heading3"/>
      </w:pPr>
      <w:r>
        <w:t>State Regulations</w:t>
      </w:r>
    </w:p>
    <w:p>
      <w:r>
        <w:t>Real estate laws can vary by state. Ensure that the home purchase agreement adheres to the specific regulations and requirements of the state where the property is located.</w:t>
      </w:r>
    </w:p>
    <w:p>
      <w:pPr>
        <w:pStyle w:val="Heading3"/>
      </w:pPr>
      <w:r>
        <w:t>Contingency Clauses</w:t>
      </w:r>
    </w:p>
    <w:p>
      <w:r>
        <w:t>Contingency clauses can protect both parties from unforeseen circumstances. Be explicit about the terms of these contingencies within the agreement.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