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Integrating Hobbies Daily</w:t>
      </w:r>
    </w:p>
    <w:p>
      <w:r>
        <w:t>This playbook provides a structured approach to incorporating hobbies and personal interests into your daily routine, aiming to enhance overall happiness and create a more balanced life.</w:t>
      </w:r>
    </w:p>
    <w:p/>
    <w:p>
      <w:pPr>
        <w:pStyle w:val="Heading3"/>
      </w:pPr>
      <w:r>
        <w:t>Step 1: Identify Hobbies</w:t>
      </w:r>
    </w:p>
    <w:p>
      <w:r>
        <w:t>Make a list of all your hobbies and personal interests that you would like to incorporate into your daily life.</w:t>
      </w:r>
    </w:p>
    <w:p>
      <w:pPr>
        <w:pStyle w:val="Heading3"/>
      </w:pPr>
      <w:r>
        <w:t>Step 2: Prioritize</w:t>
      </w:r>
    </w:p>
    <w:p>
      <w:r>
        <w:t>Prioritize your hobbies based on factors such as passion, feasibility, time requirement, and the psychological or physical benefits they offer.</w:t>
      </w:r>
    </w:p>
    <w:p>
      <w:pPr>
        <w:pStyle w:val="Heading3"/>
      </w:pPr>
      <w:r>
        <w:t>Step 3: Schedule Time</w:t>
      </w:r>
    </w:p>
    <w:p>
      <w:r>
        <w:t>Allocate specific times in your daily schedule for practicing your top-priority hobbies, ensuring consistency and regularity.</w:t>
      </w:r>
    </w:p>
    <w:p>
      <w:pPr>
        <w:pStyle w:val="Heading3"/>
      </w:pPr>
      <w:r>
        <w:t>Step 4: Setup Space</w:t>
      </w:r>
    </w:p>
    <w:p>
      <w:r>
        <w:t>Designate a specific area in your living space for each hobby to create an inviting and inspiring environment.</w:t>
      </w:r>
    </w:p>
    <w:p>
      <w:pPr>
        <w:pStyle w:val="Heading3"/>
      </w:pPr>
      <w:r>
        <w:t>Step 5: Gather Resources</w:t>
      </w:r>
    </w:p>
    <w:p>
      <w:r>
        <w:t>Collect all the necessary materials, tools, or equipment you need for each hobby to remove barriers to participation.</w:t>
      </w:r>
    </w:p>
    <w:p>
      <w:pPr>
        <w:pStyle w:val="Heading3"/>
      </w:pPr>
      <w:r>
        <w:t>Step 6: Integrate Gradually</w:t>
      </w:r>
    </w:p>
    <w:p>
      <w:r>
        <w:t>Begin with integrating your most valued hobby into your routine and gradually add others, monitoring your comfort and enjoyment levels.</w:t>
      </w:r>
    </w:p>
    <w:p>
      <w:pPr>
        <w:pStyle w:val="Heading3"/>
      </w:pPr>
      <w:r>
        <w:t>Step 7: Monitor Progress</w:t>
      </w:r>
    </w:p>
    <w:p>
      <w:r>
        <w:t>Keep track of the time spent on hobbies and the fulfillment they bring, making adjustments to your routine as needed.</w:t>
      </w:r>
    </w:p>
    <w:p>
      <w:pPr>
        <w:pStyle w:val="Heading3"/>
      </w:pPr>
      <w:r>
        <w:t>Step 8: Share Interests</w:t>
      </w:r>
    </w:p>
    <w:p>
      <w:r>
        <w:t>Consider involving friends or family in your hobbies when appropriate to enhance social connections and add another layer of enjoyment.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Be flexible with your schedule as unexpected events or responsibilities may arise, necessitating adjustments to your hobby time.</w:t>
      </w:r>
    </w:p>
    <w:p>
      <w:pPr>
        <w:pStyle w:val="Heading3"/>
      </w:pPr>
      <w:r>
        <w:t>Realistic Goals</w:t>
      </w:r>
    </w:p>
    <w:p>
      <w:r>
        <w:t>Set realistic expectations for hobby integration, recognizing there may be limitations on time and resources.</w:t>
      </w:r>
    </w:p>
    <w:p>
      <w:pPr>
        <w:pStyle w:val="Heading3"/>
      </w:pPr>
      <w:r>
        <w:t>Enjoyment Focus</w:t>
      </w:r>
    </w:p>
    <w:p>
      <w:r>
        <w:t>Always prioritize enjoyment and relaxation in your hobby activities over productivity or skill mastery.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