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Caregiver Healthcare Communication</w:t>
      </w:r>
    </w:p>
    <w:p>
      <w:r>
        <w:t>This playbook provides caregivers with structured step-by-step guidance on how to communicate effectively with healthcare professionals. It ensures that caregivers are equipped to advocate for elderly family members, enabling them to receive the best possible care.</w:t>
      </w:r>
    </w:p>
    <w:p/>
    <w:p>
      <w:pPr>
        <w:pStyle w:val="Heading3"/>
      </w:pPr>
      <w:r>
        <w:t>Step 1: Preparation</w:t>
      </w:r>
    </w:p>
    <w:p>
      <w:r>
        <w:t>Gather all relevant health information about the elderly family member, including medical history, current medications, recent test results, and notes on any symptoms or changes in condition. Organize this information in an easy-to-reference format.</w:t>
      </w:r>
    </w:p>
    <w:p>
      <w:pPr>
        <w:pStyle w:val="Heading3"/>
      </w:pPr>
      <w:r>
        <w:t>Step 2: Objective Setting</w:t>
      </w:r>
    </w:p>
    <w:p>
      <w:r>
        <w:t>Before the appointment or interaction, set clear objectives for what you want to achieve. Determine the questions you need answers to and the outcomes you're seeking from the discussion with the healthcare professional.</w:t>
      </w:r>
    </w:p>
    <w:p>
      <w:pPr>
        <w:pStyle w:val="Heading3"/>
      </w:pPr>
      <w:r>
        <w:t>Step 3: Active Listening</w:t>
      </w:r>
    </w:p>
    <w:p>
      <w:r>
        <w:t>During the conversation with healthcare professionals, practice active listening. Pay attention, avoid interrupting, and show engagement through non-verbal cues. Taking notes can help you remember key points and instructions.</w:t>
      </w:r>
    </w:p>
    <w:p>
      <w:pPr>
        <w:pStyle w:val="Heading3"/>
      </w:pPr>
      <w:r>
        <w:t>Step 4: Clear Communication</w:t>
      </w:r>
    </w:p>
    <w:p>
      <w:r>
        <w:t>Speak clearly and concisely when sharing information or asking questions. Avoid medical jargon unless you're comfortable with it, and request clarification if technical language is used that you don't understand.</w:t>
      </w:r>
    </w:p>
    <w:p>
      <w:pPr>
        <w:pStyle w:val="Heading3"/>
      </w:pPr>
      <w:r>
        <w:t>Step 5: Follow-Up</w:t>
      </w:r>
    </w:p>
    <w:p>
      <w:r>
        <w:t>Summarize the main points at the end of the conversation to confirm understanding. Ask for written instructions if necessary. Schedule a follow-up appointment or ask about the next steps in the care plan.</w:t>
      </w:r>
    </w:p>
    <w:p>
      <w:pPr>
        <w:pStyle w:val="Heading3"/>
      </w:pPr>
      <w:r>
        <w:t>Step 6: Documentation</w:t>
      </w:r>
    </w:p>
    <w:p>
      <w:r>
        <w:t>After the appointment, document the conversation including any care instructions, medication changes, and recommended next steps. Update the elderly family member's health record accordingly.</w:t>
      </w:r>
    </w:p>
    <w:p>
      <w:pPr>
        <w:pStyle w:val="Heading3"/>
      </w:pPr>
      <w:r>
        <w:t>Step 7: Advocacy</w:t>
      </w:r>
    </w:p>
    <w:p>
      <w:r>
        <w:t>Ensure that all healthcare decisions are in the best interest of the elderly family member. If anything is unclear or seems off, do not hesitate to ask for a second opinion or further clarification.</w:t>
      </w:r>
    </w:p>
    <w:p/>
    <w:p>
      <w:pPr>
        <w:pStyle w:val="Heading2"/>
      </w:pPr>
      <w:r>
        <w:t>General Notes</w:t>
      </w:r>
    </w:p>
    <w:p>
      <w:pPr>
        <w:pStyle w:val="Heading3"/>
      </w:pPr>
      <w:r>
        <w:t>Empathy and Respect</w:t>
      </w:r>
    </w:p>
    <w:p>
      <w:r>
        <w:t>Always approach interactions with healthcare professionals with empathy and respect. They are essential partners in the care process.</w:t>
      </w:r>
    </w:p>
    <w:p>
      <w:pPr>
        <w:pStyle w:val="Heading3"/>
      </w:pPr>
      <w:r>
        <w:t>Caregiver Self-Care</w:t>
      </w:r>
    </w:p>
    <w:p>
      <w:r>
        <w:t>Take care of your own health and well-being. Effective communication also relies on the caregiver's wellness. Stress can affect communication, so it's important to ensure you're also getting the support you need.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