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Aftermarket Intercooler Installation</w:t>
      </w:r>
    </w:p>
    <w:p>
      <w:r>
        <w:t>This playbook describes the sequential steps required to install an aftermarket intercooler into a vehicle. The aim is to reduce air intake temperatures and improve the engine's efficiency.</w:t>
      </w:r>
    </w:p>
    <w:p/>
    <w:p>
      <w:pPr>
        <w:pStyle w:val="Heading3"/>
      </w:pPr>
      <w:r>
        <w:t>Step 1: Safety Precautions</w:t>
      </w:r>
    </w:p>
    <w:p>
      <w:r>
        <w:t>Before beginning installation, ensure the vehicle is on a level surface with the engine turned off and the keys removed. Apply the parking brake and disconnect the battery to prevent any electrical hazards.</w:t>
      </w:r>
    </w:p>
    <w:p>
      <w:pPr>
        <w:pStyle w:val="Heading3"/>
      </w:pPr>
      <w:r>
        <w:t>Step 2: Remove Bumper</w:t>
      </w:r>
    </w:p>
    <w:p>
      <w:r>
        <w:t>Detach the front bumper to access the area where the intercooler is mounted. This typically involves removing screws, bolts, and clips that secure the bumper to the vehicle's body.</w:t>
      </w:r>
    </w:p>
    <w:p>
      <w:pPr>
        <w:pStyle w:val="Heading3"/>
      </w:pPr>
      <w:r>
        <w:t>Step 3: Dismantle Existing</w:t>
      </w:r>
    </w:p>
    <w:p>
      <w:r>
        <w:t>Remove the existing intercooler by unclamping or unbolting it from the vehicle. Take care to also disconnect any attached piping carefully.</w:t>
      </w:r>
    </w:p>
    <w:p>
      <w:pPr>
        <w:pStyle w:val="Heading3"/>
      </w:pPr>
      <w:r>
        <w:t>Step 4: Compare Intercoolers</w:t>
      </w:r>
    </w:p>
    <w:p>
      <w:r>
        <w:t>Compare the aftermarket intercooler with the stock one to ensure compatible sizing and mounting points. Check for any additional fittings or modifications required.</w:t>
      </w:r>
    </w:p>
    <w:p>
      <w:pPr>
        <w:pStyle w:val="Heading3"/>
      </w:pPr>
      <w:r>
        <w:t>Step 5: Install Mounting Brackets</w:t>
      </w:r>
    </w:p>
    <w:p>
      <w:r>
        <w:t>If the new intercooler requires different mounting brackets than the stock setup, install these brackets according to the aftermarket manufacturer's specifications.</w:t>
      </w:r>
    </w:p>
    <w:p>
      <w:pPr>
        <w:pStyle w:val="Heading3"/>
      </w:pPr>
      <w:r>
        <w:t>Step 6: Mount Intercooler</w:t>
      </w:r>
    </w:p>
    <w:p>
      <w:r>
        <w:t>Secure the aftermarket intercooler onto the installed brackets or the existing ones if they are compatible. Make sure the intercooler is stable and properly aligned.</w:t>
      </w:r>
    </w:p>
    <w:p>
      <w:pPr>
        <w:pStyle w:val="Heading3"/>
      </w:pPr>
      <w:r>
        <w:t>Step 7: Attach Piping</w:t>
      </w:r>
    </w:p>
    <w:p>
      <w:r>
        <w:t>Connect the intercooler piping, ensuring a tight and leak-free seal on all connections. If new piping came with the intercooler, replace the old piping as needed.</w:t>
      </w:r>
    </w:p>
    <w:p>
      <w:pPr>
        <w:pStyle w:val="Heading3"/>
      </w:pPr>
      <w:r>
        <w:t>Step 8: Reinstall Bumper</w:t>
      </w:r>
    </w:p>
    <w:p>
      <w:r>
        <w:t>Once the intercooler and all piping are securely in place, reattach the front bumper, making sure to replace all screws, bolts, and clips properly.</w:t>
      </w:r>
    </w:p>
    <w:p>
      <w:pPr>
        <w:pStyle w:val="Heading3"/>
      </w:pPr>
      <w:r>
        <w:t>Step 9: Check Connections</w:t>
      </w:r>
    </w:p>
    <w:p>
      <w:r>
        <w:t>Double-check all connections and mounting points to ensure everything is secure and there are no loose components.</w:t>
      </w:r>
    </w:p>
    <w:p>
      <w:pPr>
        <w:pStyle w:val="Heading3"/>
      </w:pPr>
      <w:r>
        <w:t>Step 10: Reconnect Battery</w:t>
      </w:r>
    </w:p>
    <w:p>
      <w:r>
        <w:t>Reconnect the vehicle's battery, and start the engine to check for any issues. Listen for any unusual sounds that might indicate a problem with the installation.</w:t>
      </w:r>
    </w:p>
    <w:p>
      <w:pPr>
        <w:pStyle w:val="Heading3"/>
      </w:pPr>
      <w:r>
        <w:t>Step 11: Test Drive</w:t>
      </w:r>
    </w:p>
    <w:p>
      <w:r>
        <w:t>Take the vehicle for a test drive to ensure that the intercooler is functioning correctly and there is a noticeable improvement in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Manual</w:t>
      </w:r>
    </w:p>
    <w:p>
      <w:r>
        <w:t>Always consult the vehicle's and the aftermarket intercooler's installation manuals before attempting to install, as there can be model-specific instructions that are critical to the process.</w:t>
      </w:r>
    </w:p>
    <w:p>
      <w:pPr>
        <w:pStyle w:val="Heading3"/>
      </w:pPr>
      <w:r>
        <w:t>Special Tools</w:t>
      </w:r>
    </w:p>
    <w:p>
      <w:r>
        <w:t>Make note of any special tools that might be required for the installation process and ensure they are on hand before beginning.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