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Sculpture Safety Protocols</w:t>
      </w:r>
    </w:p>
    <w:p>
      <w:r>
        <w:t>This playbook describes the essential safety measures, required protective equipment, and recommended best practices that should be employed while working with various materials during the sculpting process.</w:t>
      </w:r>
    </w:p>
    <w:p/>
    <w:p>
      <w:pPr>
        <w:pStyle w:val="Heading3"/>
      </w:pPr>
      <w:r>
        <w:t>Step 1: Workspace Setup</w:t>
      </w:r>
    </w:p>
    <w:p>
      <w:r>
        <w:t>Prepare your sculpting workspace by ensuring it is well-ventilated, free from clutter, and has sufficient lighting. Make sure to have a clean, organized, and stable work surface appropriate for the material you are working with.</w:t>
      </w:r>
    </w:p>
    <w:p>
      <w:pPr>
        <w:pStyle w:val="Heading3"/>
      </w:pPr>
      <w:r>
        <w:t>Step 2: Protective Gear</w:t>
      </w:r>
    </w:p>
    <w:p>
      <w:r>
        <w:t>Before starting your sculpting project, equip yourself with the recommended protective gear which may include gloves, safety goggles, masks, and ear protection, depending on the material and tools you will be using.</w:t>
      </w:r>
    </w:p>
    <w:p>
      <w:pPr>
        <w:pStyle w:val="Heading3"/>
      </w:pPr>
      <w:r>
        <w:t>Step 3: Material Handling</w:t>
      </w:r>
    </w:p>
    <w:p>
      <w:r>
        <w:t>Familiarize yourself with the properties and risks associated with the materials you will be using. Handle all materials, especially those that are heavy or hazardous, with care and use appropriate lifting techniques to avoid injury.</w:t>
      </w:r>
    </w:p>
    <w:p>
      <w:pPr>
        <w:pStyle w:val="Heading3"/>
      </w:pPr>
      <w:r>
        <w:t>Step 4: Tool Safety</w:t>
      </w:r>
    </w:p>
    <w:p>
      <w:r>
        <w:t>Ensure all sculpting tools are in good condition before use. Use the appropriate tool for the task at hand, and follow the manufacturer's guidelines for operation and safety. Keep tools sharp, as dull tools can be more dangerous.</w:t>
      </w:r>
    </w:p>
    <w:p>
      <w:pPr>
        <w:pStyle w:val="Heading3"/>
      </w:pPr>
      <w:r>
        <w:t>Step 5: Dust Management</w:t>
      </w:r>
    </w:p>
    <w:p>
      <w:r>
        <w:t>Minimize exposure to hazardous dust by using wet working methods when possible, utilizing dust extraction systems, and cleaning up regularly to prevent the accumulation of particles that could be harmful if inhaled.</w:t>
      </w:r>
    </w:p>
    <w:p>
      <w:pPr>
        <w:pStyle w:val="Heading3"/>
      </w:pPr>
      <w:r>
        <w:t>Step 6: Chemical Safety</w:t>
      </w:r>
    </w:p>
    <w:p>
      <w:r>
        <w:t>When working with chemicals or materials that may release toxic fumes, always wear a respirator or mask with the correct filter, and ensure good ventilation. Be aware of the correct handling, storage, and disposal procedures for all chemicals.</w:t>
      </w:r>
    </w:p>
    <w:p>
      <w:pPr>
        <w:pStyle w:val="Heading3"/>
      </w:pPr>
      <w:r>
        <w:t>Step 7: Noise Control</w:t>
      </w:r>
    </w:p>
    <w:p>
      <w:r>
        <w:t>Be mindful of noise levels when using power tools or equipment that generate high noise levels. Use ear protection to protect your hearing and take regular breaks to avoid prolonged exposure to noise.</w:t>
      </w:r>
    </w:p>
    <w:p>
      <w:pPr>
        <w:pStyle w:val="Heading3"/>
      </w:pPr>
      <w:r>
        <w:t>Step 8: Emergency Preparedness</w:t>
      </w:r>
    </w:p>
    <w:p>
      <w:r>
        <w:t>Keep a first aid kit accessible, and know the location of safety equipment such as fire extinguishers and eyewash stations. Be prepared to act quickly in case of an emergency by being familiar with evacuation routes and emergency procedures.</w:t>
      </w:r>
    </w:p>
    <w:p>
      <w:pPr>
        <w:pStyle w:val="Heading3"/>
      </w:pPr>
      <w:r>
        <w:t>Step 9: Training and Practices</w:t>
      </w:r>
    </w:p>
    <w:p>
      <w:r>
        <w:t>Stay informed and up-to-date with best practices and safety guidelines. Attend safety training sessions if available, and always follow recommended procedures to ensure your own safety and the safety of others around you.</w:t>
      </w:r>
    </w:p>
    <w:p/>
    <w:p>
      <w:pPr>
        <w:pStyle w:val="Heading2"/>
      </w:pPr>
      <w:r>
        <w:t>General Notes</w:t>
      </w:r>
    </w:p>
    <w:p>
      <w:pPr>
        <w:pStyle w:val="Heading3"/>
      </w:pPr>
      <w:r>
        <w:t>MSDS Sheets</w:t>
      </w:r>
    </w:p>
    <w:p>
      <w:r>
        <w:t>Maintain up-to-date Material Safety Data Sheets (MSDS) for all materials and chemicals used in the sculpting process and ensure they are readily available for reference.</w:t>
      </w:r>
    </w:p>
    <w:p>
      <w:pPr>
        <w:pStyle w:val="Heading3"/>
      </w:pPr>
      <w:r>
        <w:t>Legal Compliance</w:t>
      </w:r>
    </w:p>
    <w:p>
      <w:r>
        <w:t>Ensure compliance with all relevant local, state, and federal regulations regarding workplace safety, hazardous materials, and environmental standards.</w:t>
      </w:r>
    </w:p>
    <w:p>
      <w:pPr>
        <w:pStyle w:val="Heading3"/>
      </w:pPr>
      <w:r>
        <w:t>Personal Health</w:t>
      </w:r>
    </w:p>
    <w:p>
      <w:r>
        <w:t>Monitor your health for signs of repetitive stress injuries, respiratory issues, or other health concerns related to sculpting activities, and seek professional medical advice as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