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Spotting Hidden Sugars</w:t>
      </w:r>
    </w:p>
    <w:p>
      <w:r>
        <w:t>This playbook provides a step-by-step guide on how to identify hidden sugars in processed foods. It aims to help individuals make informed choices and reduce their sugar intake by understanding food labels and ingredients.</w:t>
      </w:r>
    </w:p>
    <w:p/>
    <w:p>
      <w:pPr>
        <w:pStyle w:val="Heading3"/>
      </w:pPr>
      <w:r>
        <w:t>Step 1: Read Labels</w:t>
      </w:r>
    </w:p>
    <w:p>
      <w:r>
        <w:t>Carefully read the nutrition labels on food packages, focusing on the 'Carbohydrates (of which sugars)' section to assess the amount of sugar.</w:t>
      </w:r>
    </w:p>
    <w:p>
      <w:pPr>
        <w:pStyle w:val="Heading3"/>
      </w:pPr>
      <w:r>
        <w:t>Step 2: Ingredient List</w:t>
      </w:r>
    </w:p>
    <w:p>
      <w:r>
        <w:t>Review the ingredients list for different names that sugar can be hidden under, such as sucrose, fructose, dextrose, and any other words ending in '-ose', as well as syrups and juices.</w:t>
      </w:r>
    </w:p>
    <w:p>
      <w:pPr>
        <w:pStyle w:val="Heading3"/>
      </w:pPr>
      <w:r>
        <w:t>Step 3: Serving Size</w:t>
      </w:r>
    </w:p>
    <w:p>
      <w:r>
        <w:t>Check the serving size to ensure that the sugar content is understood in the context of how much you will actually consume.</w:t>
      </w:r>
    </w:p>
    <w:p>
      <w:pPr>
        <w:pStyle w:val="Heading3"/>
      </w:pPr>
      <w:r>
        <w:t>Step 4: Daily Intake</w:t>
      </w:r>
    </w:p>
    <w:p>
      <w:r>
        <w:t>Compare the amount of sugar in the product to the recommended daily intake to determine if it is a reasonable amount.</w:t>
      </w:r>
    </w:p>
    <w:p>
      <w:pPr>
        <w:pStyle w:val="Heading3"/>
      </w:pPr>
      <w:r>
        <w:t>Step 5: Alternative Terms</w:t>
      </w:r>
    </w:p>
    <w:p>
      <w:r>
        <w:t>Be aware that terms like 'no added sugar' or 'unsweetened' do not mean the product is sugar-free; there could still be natural sugars present.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Natural Sugars</w:t>
      </w:r>
    </w:p>
    <w:p>
      <w:r>
        <w:t>Remember that natural sugars in fruits and dairy are generally considered healthier but should still be consumed in moderation.</w:t>
      </w:r>
    </w:p>
    <w:p>
      <w:pPr>
        <w:pStyle w:val="Heading3"/>
      </w:pPr>
      <w:r>
        <w:t>Sugar Alcohols</w:t>
      </w:r>
    </w:p>
    <w:p>
      <w:r>
        <w:t>Sugar alcohols (such as xylitol, sorbitol) are often used as sweeteners and can have an impact on blood sugar levels, albeit usually less than regular sugar.</w:t>
      </w:r>
    </w:p>
    <w:p>
      <w:pPr>
        <w:pStyle w:val="Heading3"/>
      </w:pPr>
      <w:r>
        <w:t>Healthier Alternatives</w:t>
      </w:r>
    </w:p>
    <w:p>
      <w:r>
        <w:t>Consider natural sweeteners like stevia and monk fruit which do not raise blood sugar levels in the same way as conventional sugars.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