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Palliative Care Guide</w:t>
      </w:r>
    </w:p>
    <w:p>
      <w:r>
        <w:t>This playbook provides a sequence of steps to understand palliative care options and outlines how to discuss and arrange for these services. It is designed to aid individuals seeking comfort-oriented medical care.</w:t>
      </w:r>
    </w:p>
    <w:p/>
    <w:p>
      <w:pPr>
        <w:pStyle w:val="Heading3"/>
      </w:pPr>
      <w:r>
        <w:t>Step 1: Research</w:t>
      </w:r>
    </w:p>
    <w:p>
      <w:r>
        <w:t>Learn about palliative care by researching reliable sources such as medical journals, healthcare providers, and reputable websites specializing in healthcare information.</w:t>
      </w:r>
    </w:p>
    <w:p>
      <w:pPr>
        <w:pStyle w:val="Heading3"/>
      </w:pPr>
      <w:r>
        <w:t>Step 2: Assess Needs</w:t>
      </w:r>
    </w:p>
    <w:p>
      <w:r>
        <w:t>Evaluate your medical condition or that of your loved one to determine the type of care needed. Consider factors like pain management, emotional support, and daily living assistance.</w:t>
      </w:r>
    </w:p>
    <w:p>
      <w:pPr>
        <w:pStyle w:val="Heading3"/>
      </w:pPr>
      <w:r>
        <w:t>Step 3: Consult Doctor</w:t>
      </w:r>
    </w:p>
    <w:p>
      <w:r>
        <w:t>Schedule an appointment with your primary healthcare provider to discuss the possibility of including palliative care in your treatment plan.</w:t>
      </w:r>
    </w:p>
    <w:p>
      <w:pPr>
        <w:pStyle w:val="Heading3"/>
      </w:pPr>
      <w:r>
        <w:t>Step 4: Explore Options</w:t>
      </w:r>
    </w:p>
    <w:p>
      <w:r>
        <w:t>Discuss different palliative care options with your doctor, including at-home care, outpatient services, and palliative care units within hospitals.</w:t>
      </w:r>
    </w:p>
    <w:p>
      <w:pPr>
        <w:pStyle w:val="Heading3"/>
      </w:pPr>
      <w:r>
        <w:t>Step 5: Decision Making</w:t>
      </w:r>
    </w:p>
    <w:p>
      <w:r>
        <w:t>Involve family members and loved ones in the decision-making process regarding the initiation of palliative care services.</w:t>
      </w:r>
    </w:p>
    <w:p>
      <w:pPr>
        <w:pStyle w:val="Heading3"/>
      </w:pPr>
      <w:r>
        <w:t>Step 6: Plan Care</w:t>
      </w:r>
    </w:p>
    <w:p>
      <w:r>
        <w:t>Work with healthcare professionals to create a palliative care plan that meets your specific needs, focusing on quality of life and aligning with personal healthcare goals.</w:t>
      </w:r>
    </w:p>
    <w:p>
      <w:pPr>
        <w:pStyle w:val="Heading3"/>
      </w:pPr>
      <w:r>
        <w:t>Step 7: Arrange Services</w:t>
      </w:r>
    </w:p>
    <w:p>
      <w:r>
        <w:t>Once a care plan is established, coordinate with the healthcare team to arrange palliative care services, which may involve scheduling, financial planning, and acquiring necessary support and resources.</w:t>
      </w:r>
    </w:p>
    <w:p>
      <w:pPr>
        <w:pStyle w:val="Heading3"/>
      </w:pPr>
      <w:r>
        <w:t>Step 8: Follow-Up</w:t>
      </w:r>
    </w:p>
    <w:p>
      <w:r>
        <w:t>Regularly review and adjust the palliative care plan with healthcare providers to ensure it continues to meet your needs as they change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Insurance Coverage</w:t>
      </w:r>
    </w:p>
    <w:p>
      <w:r>
        <w:t>Verify insurance coverage for palliative care services to understand any out-of-pocket costs or limitations in service coverage.</w:t>
      </w:r>
    </w:p>
    <w:p>
      <w:pPr>
        <w:pStyle w:val="Heading3"/>
      </w:pPr>
      <w:r>
        <w:t>Support Systems</w:t>
      </w:r>
    </w:p>
    <w:p>
      <w:r>
        <w:t>Identify local support systems, including counseling services, support groups, or community resources, to assist with the emotional aspects of palliative care.</w:t>
      </w:r>
    </w:p>
    <w:p>
      <w:pPr>
        <w:pStyle w:val="Heading3"/>
      </w:pPr>
      <w:r>
        <w:t>Legal Documents</w:t>
      </w:r>
    </w:p>
    <w:p>
      <w:r>
        <w:t>Prepare or update legal documents such as advance directives, living wills, and healthcare proxies to reflect your palliative care wishes.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