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Nutrition for Power Athletes</w:t>
      </w:r>
    </w:p>
    <w:p>
      <w:r>
        <w:t>This playbook outlines dietary recommendations aimed at athletes participating in power sports, emphasizing the importance of nutrition for building strength and muscle mass.</w:t>
      </w:r>
    </w:p>
    <w:p/>
    <w:p>
      <w:pPr>
        <w:pStyle w:val="Heading3"/>
      </w:pPr>
      <w:r>
        <w:t>Step 1: Assessment</w:t>
      </w:r>
    </w:p>
    <w:p>
      <w:r>
        <w:t>Evaluate your current dietary habits and understand how they align with the needs of a power athlete. Note your daily caloric intake, macronutrient ratios, and the timing of your meals around workouts.</w:t>
      </w:r>
    </w:p>
    <w:p>
      <w:pPr>
        <w:pStyle w:val="Heading3"/>
      </w:pPr>
      <w:r>
        <w:t>Step 2: Caloric Intake</w:t>
      </w:r>
    </w:p>
    <w:p>
      <w:r>
        <w:t>Increase caloric intake to support muscle growth and energy expenditure. Make sure excess calories come from nutritious foods rather than simply increasing overall food consumption.</w:t>
      </w:r>
    </w:p>
    <w:p>
      <w:pPr>
        <w:pStyle w:val="Heading3"/>
      </w:pPr>
      <w:r>
        <w:t>Step 3: Macronutrients</w:t>
      </w:r>
    </w:p>
    <w:p>
      <w:r>
        <w:t>Adjust your macronutrient ratios to favor proteins and carbohydrates. Aim for a high-protein diet to support muscle repair and growth and sufficient carbohydrates for energy.</w:t>
      </w:r>
    </w:p>
    <w:p>
      <w:pPr>
        <w:pStyle w:val="Heading3"/>
      </w:pPr>
      <w:r>
        <w:t>Step 4: Hydration</w:t>
      </w:r>
    </w:p>
    <w:p>
      <w:r>
        <w:t>Prioritize hydration as part of your nutritional strategy. Ensure consistent water intake throughout the day, especially before, during, and after training sessions.</w:t>
      </w:r>
    </w:p>
    <w:p>
      <w:pPr>
        <w:pStyle w:val="Heading3"/>
      </w:pPr>
      <w:r>
        <w:t>Step 5: Meal Timing</w:t>
      </w:r>
    </w:p>
    <w:p>
      <w:r>
        <w:t>Coordinate your meal times to optimize performance and recovery. Consume a mixture of proteins and carbohydrates before and after workouts to fuel your body and help in muscle recovery.</w:t>
      </w:r>
    </w:p>
    <w:p>
      <w:pPr>
        <w:pStyle w:val="Heading3"/>
      </w:pPr>
      <w:r>
        <w:t>Step 6: Supplementation</w:t>
      </w:r>
    </w:p>
    <w:p>
      <w:r>
        <w:t>Consider supplements to address any nutritional gaps or to augment your dietary intake, focusing on protein powders, creatine, and possibly branched-chain amino acids (BCAAs) if they fit into your regimen.</w:t>
      </w:r>
    </w:p>
    <w:p>
      <w:pPr>
        <w:pStyle w:val="Heading3"/>
      </w:pPr>
      <w:r>
        <w:t>Step 7: Monitoring</w:t>
      </w:r>
    </w:p>
    <w:p>
      <w:r>
        <w:t>Regularly monitor your body's response to your nutrition plan. Adjust caloric intake, macronutrient balance, hydration, and supplements based on performance feedback and body composition changes.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Consult Professional</w:t>
      </w:r>
    </w:p>
    <w:p>
      <w:r>
        <w:t>Seek guidance from a dietitian or nutrition expert who specializes in sports nutrition to help tailor your dietary plan to your individual needs and goals.</w:t>
      </w:r>
    </w:p>
    <w:p>
      <w:pPr>
        <w:pStyle w:val="Heading3"/>
      </w:pPr>
      <w:r>
        <w:t>Sleep &amp; Recovery</w:t>
      </w:r>
    </w:p>
    <w:p>
      <w:r>
        <w:t>Incorporate adequate sleep and recovery strategies as part of your overall wellness plan to complement nutritional efforts and maximize strength gains.</w:t>
      </w:r>
    </w:p>
    <w:p>
      <w:pPr>
        <w:pStyle w:val="Heading3"/>
      </w:pPr>
      <w:r>
        <w:t>Quality Foods</w:t>
      </w:r>
    </w:p>
    <w:p>
      <w:r>
        <w:t>Focus on the quality of foods consumed, prioritizing whole foods over processed options to ensure you're fueling your body with the most nutrient-dense choices.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