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Meal Planning Guide</w:t>
      </w:r>
    </w:p>
    <w:p>
      <w:r>
        <w:t>This guide outlines steps to create a family-friendly meal plan that accommodates various tastes and dietary preferences. It is designed to help streamline the process of planning, shopping for, and preparing meals that satisfy the whole family.</w:t>
      </w:r>
    </w:p>
    <w:p/>
    <w:p>
      <w:pPr>
        <w:pStyle w:val="Heading3"/>
      </w:pPr>
      <w:r>
        <w:t>Step 1: Assess Needs</w:t>
      </w:r>
    </w:p>
    <w:p>
      <w:r>
        <w:t>Gather information about the dietary needs, preferences, and any allergies of all family members. Consider the age of family members as this might impact portion sizes and meal complexity.</w:t>
      </w:r>
    </w:p>
    <w:p>
      <w:pPr>
        <w:pStyle w:val="Heading3"/>
      </w:pPr>
      <w:r>
        <w:t>Step 2: Set Goals</w:t>
      </w:r>
    </w:p>
    <w:p>
      <w:r>
        <w:t>Determine the goals of your meal plan, which could include budget constraints, nutritional targets, or introducing new foods to the family’s diet.</w:t>
      </w:r>
    </w:p>
    <w:p>
      <w:pPr>
        <w:pStyle w:val="Heading3"/>
      </w:pPr>
      <w:r>
        <w:t>Step 3: Collect Recipes</w:t>
      </w:r>
    </w:p>
    <w:p>
      <w:r>
        <w:t>Compile a list of go-to recipes that meet your family's dietary needs and preferences. Be sure to incorporate a variety of foods to ensure balanced nutrition.</w:t>
      </w:r>
    </w:p>
    <w:p>
      <w:pPr>
        <w:pStyle w:val="Heading3"/>
      </w:pPr>
      <w:r>
        <w:t>Step 4: Plan Weekly</w:t>
      </w:r>
    </w:p>
    <w:p>
      <w:r>
        <w:t>Using the collected recipes, plan out your meals for the week. Schedule quicker and easier meals on your busier days, and consider time for meal preparation.</w:t>
      </w:r>
    </w:p>
    <w:p>
      <w:pPr>
        <w:pStyle w:val="Heading3"/>
      </w:pPr>
      <w:r>
        <w:t>Step 5: Create Shopping List</w:t>
      </w:r>
    </w:p>
    <w:p>
      <w:r>
        <w:t>Based on your weekly meal plan, create a shopping list. Organize it by grocery store sections to streamline your shopping process.</w:t>
      </w:r>
    </w:p>
    <w:p>
      <w:pPr>
        <w:pStyle w:val="Heading3"/>
      </w:pPr>
      <w:r>
        <w:t>Step 6: Grocery Shop</w:t>
      </w:r>
    </w:p>
    <w:p>
      <w:r>
        <w:t>Go grocery shopping with your list in hand. Stick to the list to maintain your budget and ensure you have all ingredients needed for the week's meals.</w:t>
      </w:r>
    </w:p>
    <w:p>
      <w:pPr>
        <w:pStyle w:val="Heading3"/>
      </w:pPr>
      <w:r>
        <w:t>Step 7: Prep in Advance</w:t>
      </w:r>
    </w:p>
    <w:p>
      <w:r>
        <w:t>Prepare ingredients in advance as needed, such as washing and chopping vegetables, to save time during the week.</w:t>
      </w:r>
    </w:p>
    <w:p>
      <w:pPr>
        <w:pStyle w:val="Heading3"/>
      </w:pPr>
      <w:r>
        <w:t>Step 8: Cook Together</w:t>
      </w:r>
    </w:p>
    <w:p>
      <w:r>
        <w:t>Involve the family in cooking when possible. This can be an enjoyable way to spend time together and help others learn cooking skills.</w:t>
      </w:r>
    </w:p>
    <w:p>
      <w:pPr>
        <w:pStyle w:val="Heading3"/>
      </w:pPr>
      <w:r>
        <w:t>Step 9: Adjust as Needed</w:t>
      </w:r>
    </w:p>
    <w:p>
      <w:r>
        <w:t>Review the meal plan's success at the end of the week, and adjust for next week if certain meals were particularly successful or unpopular.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flexible and allow for changes in the meal plan if unexpected events or changes in preference occur.</w:t>
      </w:r>
    </w:p>
    <w:p>
      <w:pPr>
        <w:pStyle w:val="Heading3"/>
      </w:pPr>
      <w:r>
        <w:t>Leftovers</w:t>
      </w:r>
    </w:p>
    <w:p>
      <w:r>
        <w:t>Plan for leftovers to be incorporated into meals, either as is or by repurposing them into new dishes to minimize waste.</w:t>
      </w:r>
    </w:p>
    <w:p>
      <w:pPr>
        <w:pStyle w:val="Heading3"/>
      </w:pPr>
      <w:r>
        <w:t>Theme Nights</w:t>
      </w:r>
    </w:p>
    <w:p>
      <w:r>
        <w:t>Consider including theme nights, like 'Taco Tuesday' or 'Fish Friday,' to add a fun and predictable element to your meal planning.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