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Home Energy Audit</w:t>
      </w:r>
    </w:p>
    <w:p>
      <w:r>
        <w:t>A Home Energy Audit involves a thorough assessment of a home's energy use, with the goal of identifying ways to make the home more energy-efficient. This process helps homeowners minimize energy waste and reduce utility costs.</w:t>
      </w:r>
    </w:p>
    <w:p/>
    <w:p>
      <w:pPr>
        <w:pStyle w:val="Heading3"/>
      </w:pPr>
      <w:r>
        <w:t>Step 1: Preparation</w:t>
      </w:r>
    </w:p>
    <w:p>
      <w:r>
        <w:t>Gather necessary tools such as a notepad, flashlight, ladder, and an energy bill. Make a sketch of the home's layout, noting the location of windows and doors.</w:t>
      </w:r>
    </w:p>
    <w:p>
      <w:pPr>
        <w:pStyle w:val="Heading3"/>
      </w:pPr>
      <w:r>
        <w:t>Step 2: Inspection</w:t>
      </w:r>
    </w:p>
    <w:p>
      <w:r>
        <w:t>Conduct a walk-through of your home, inspecting all areas including the attic, basement, and all living spaces. Look for any obvious drafts, leaks, or insulation issues.</w:t>
      </w:r>
    </w:p>
    <w:p>
      <w:pPr>
        <w:pStyle w:val="Heading3"/>
      </w:pPr>
      <w:r>
        <w:t>Step 3: Air Leaks</w:t>
      </w:r>
    </w:p>
    <w:p>
      <w:r>
        <w:t>Check for air leaks around windows, doors, outlets, and other openings. Use a smoke pencil or incense stick to locate drafts. Make a note of all leaks for later sealing.</w:t>
      </w:r>
    </w:p>
    <w:p>
      <w:pPr>
        <w:pStyle w:val="Heading3"/>
      </w:pPr>
      <w:r>
        <w:t>Step 4: Insulation</w:t>
      </w:r>
    </w:p>
    <w:p>
      <w:r>
        <w:t>Examine the insulation in your attic and walls. Determine if the insulation level is adequate based on recommended guidelines for your geographic area.</w:t>
      </w:r>
    </w:p>
    <w:p>
      <w:pPr>
        <w:pStyle w:val="Heading3"/>
      </w:pPr>
      <w:r>
        <w:t>Step 5: Heating/Cooling</w:t>
      </w:r>
    </w:p>
    <w:p>
      <w:r>
        <w:t>Inspect your heating and cooling systems. Clean or replace filters, and schedule maintenance if necessary. Make sure thermostats are working properly.</w:t>
      </w:r>
    </w:p>
    <w:p>
      <w:pPr>
        <w:pStyle w:val="Heading3"/>
      </w:pPr>
      <w:r>
        <w:t>Step 6: Lighting Assessment</w:t>
      </w:r>
    </w:p>
    <w:p>
      <w:r>
        <w:t>Evaluate the lighting in each room. Consider replacing incandescent bulbs with energy-efficient LEDs or CFLs.</w:t>
      </w:r>
    </w:p>
    <w:p>
      <w:pPr>
        <w:pStyle w:val="Heading3"/>
      </w:pPr>
      <w:r>
        <w:t>Step 7: Appliance Check</w:t>
      </w:r>
    </w:p>
    <w:p>
      <w:r>
        <w:t>Review the age and efficiency of major appliances. Contemplate upgrading to ENERGY STAR-rated products.</w:t>
      </w:r>
    </w:p>
    <w:p>
      <w:pPr>
        <w:pStyle w:val="Heading3"/>
      </w:pPr>
      <w:r>
        <w:t>Step 8: Energy Consumption</w:t>
      </w:r>
    </w:p>
    <w:p>
      <w:r>
        <w:t>Analyze your energy bill to understand your consumption patterns. Note peak usage times and consider ways to reduce demand during these periods.</w:t>
      </w:r>
    </w:p>
    <w:p>
      <w:pPr>
        <w:pStyle w:val="Heading3"/>
      </w:pPr>
      <w:r>
        <w:t>Step 9: Water Usage</w:t>
      </w:r>
    </w:p>
    <w:p>
      <w:r>
        <w:t>Check for any plumbing leaks and assess the efficiency of faucets, showerheads, and toilets. Install aerators or low-flow devices if necessary.</w:t>
      </w:r>
    </w:p>
    <w:p>
      <w:pPr>
        <w:pStyle w:val="Heading3"/>
      </w:pPr>
      <w:r>
        <w:t>Step 10: Final Review</w:t>
      </w:r>
    </w:p>
    <w:p>
      <w:r>
        <w:t>Compile a list of found issues and potential improvements based on the audit. Prioritize actions based on cost-effectiveness and ease of implementation.</w:t>
      </w:r>
    </w:p>
    <w:p>
      <w:pPr>
        <w:pStyle w:val="Heading3"/>
      </w:pPr>
      <w:r>
        <w:t>Step 11: Implementation</w:t>
      </w:r>
    </w:p>
    <w:p>
      <w:r>
        <w:t>Begin making the improvements identified during the audit, starting with the easiest and most cost-effective solutions, such as sealing leaks and changing lightbulbs.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Professional Audit</w:t>
      </w:r>
    </w:p>
    <w:p>
      <w:r>
        <w:t>Consider hiring a professional auditor for a more detailed analysis, including a blower door test and thermographic scan, if the initial audit suggests significant inefficiencies.</w:t>
      </w:r>
    </w:p>
    <w:p>
      <w:pPr>
        <w:pStyle w:val="Heading3"/>
      </w:pPr>
      <w:r>
        <w:t>Incentives</w:t>
      </w:r>
    </w:p>
    <w:p>
      <w:r>
        <w:t>Research federal, state, or local incentives for energy efficiency improvements. There may be financial aid or tax credits available for certain upgrades.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