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Stress Management Journaling</w:t>
      </w:r>
    </w:p>
    <w:p>
      <w:r>
        <w:t>This playbook provides a step-by-step guide to start and maintain a journaling habit aimed at processing and reducing stress. It covers choosing the right materials, establishing a routine, and employing journaling techniques for stress relief.</w:t>
      </w:r>
    </w:p>
    <w:p/>
    <w:p>
      <w:pPr>
        <w:pStyle w:val="Heading3"/>
      </w:pPr>
      <w:r>
        <w:t>Step 1: Materials Selection</w:t>
      </w:r>
    </w:p>
    <w:p>
      <w:r>
        <w:t>Choose a journal that you feel drawn to and a pen that writes smoothly. The physical act of writing can be therapeutic, so it's important that your materials inspire you to write. Consider whether you prefer lined, unlined, or grid paper, as well as the size and binding of the journal.</w:t>
      </w:r>
    </w:p>
    <w:p>
      <w:pPr>
        <w:pStyle w:val="Heading3"/>
      </w:pPr>
      <w:r>
        <w:t>Step 2: Dedicated Time</w:t>
      </w:r>
    </w:p>
    <w:p>
      <w:r>
        <w:t>Set aside a specific time each day for journaling. This could be in the morning to set intentions for the day, or in the evening to reflect and unwind. Aim for consistency to help form the habit, even if it's just for five minutes to start.</w:t>
      </w:r>
    </w:p>
    <w:p>
      <w:pPr>
        <w:pStyle w:val="Heading3"/>
      </w:pPr>
      <w:r>
        <w:t>Step 3: Comfortable Space</w:t>
      </w:r>
    </w:p>
    <w:p>
      <w:r>
        <w:t>Find a quiet and comfortable space where you won't be disturbed. This could be a cozy corner of your home, a park, or any place where you can be alone with your thoughts. Make sure the area is conducive to relaxation and reflection.</w:t>
      </w:r>
    </w:p>
    <w:p>
      <w:pPr>
        <w:pStyle w:val="Heading3"/>
      </w:pPr>
      <w:r>
        <w:t>Step 4: Prompt Use</w:t>
      </w:r>
    </w:p>
    <w:p>
      <w:r>
        <w:t>If you're unsure what to write about, use prompts to get started. Prompts such as 'Today I felt...', 'I'm grateful for...', or 'Something that bothered me today...' can guide your writing and help you delve into your thoughts and feelings.</w:t>
      </w:r>
    </w:p>
    <w:p>
      <w:pPr>
        <w:pStyle w:val="Heading3"/>
      </w:pPr>
      <w:r>
        <w:t>Step 5: Writing Practice</w:t>
      </w:r>
    </w:p>
    <w:p>
      <w:r>
        <w:t>Begin writing without self-censorship or concern for grammar. Let your thoughts flow freely. Focus on describing your feelings, reactions to events, and any stressors in your life. Use writing to explore possible solutions or ways to reframe challenging situations.</w:t>
      </w:r>
    </w:p>
    <w:p>
      <w:pPr>
        <w:pStyle w:val="Heading3"/>
      </w:pPr>
      <w:r>
        <w:t>Step 6: Review and Reflect</w:t>
      </w:r>
    </w:p>
    <w:p>
      <w:r>
        <w:t>Regularly look back on your past entries to reflect on your emotional growth and stress patterns. Over time, you may identify triggers and develop strategies for coping with stress. Reflecting on your journal can provide valuable insights into your personal journey and progress.</w:t>
      </w:r>
    </w:p>
    <w:p/>
    <w:p>
      <w:pPr>
        <w:pStyle w:val="Heading2"/>
      </w:pPr>
      <w:r>
        <w:t>General Notes</w:t>
      </w:r>
    </w:p>
    <w:p>
      <w:pPr>
        <w:pStyle w:val="Heading3"/>
      </w:pPr>
      <w:r>
        <w:t>Privacy</w:t>
      </w:r>
    </w:p>
    <w:p>
      <w:r>
        <w:t>Ensure your journal is kept in a private place if you're concerned about others reading it. Your journal should be a safe space for your thoughts and emotions.</w:t>
      </w:r>
    </w:p>
    <w:p>
      <w:pPr>
        <w:pStyle w:val="Heading3"/>
      </w:pPr>
      <w:r>
        <w:t>Digital Options</w:t>
      </w:r>
    </w:p>
    <w:p>
      <w:r>
        <w:t>If you prefer typing to writing by hand, consider using a digital journaling app or a text document on your computer. The key is consistency and ease of use, so choose the format that works best for you.</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