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Enhancing Time Management</w:t>
      </w:r>
    </w:p>
    <w:p>
      <w:r>
        <w:t>This playbook provides a structured approach to reflecting on and improving time management practices. It guides individuals through periodic assessments and revisions of their strategies to enhance productivity and effectiveness.</w:t>
      </w:r>
    </w:p>
    <w:p/>
    <w:p>
      <w:pPr>
        <w:pStyle w:val="Heading3"/>
      </w:pPr>
      <w:r>
        <w:t>Step 1: Schedule Reflection</w:t>
      </w:r>
    </w:p>
    <w:p>
      <w:r>
        <w:t>Set aside a regular, uninterrupted time each week to reflect on your time management. This could be a 30-minute slot where you are free from immediate tasks and can focus on evaluation.</w:t>
      </w:r>
    </w:p>
    <w:p>
      <w:pPr>
        <w:pStyle w:val="Heading3"/>
      </w:pPr>
      <w:r>
        <w:t>Step 2: Gather Data</w:t>
      </w:r>
    </w:p>
    <w:p>
      <w:r>
        <w:t>Collect information about how you spent your time during the past week. Use time-tracking tools, calendars, and task lists to get an accurate picture of your activities.</w:t>
      </w:r>
    </w:p>
    <w:p>
      <w:pPr>
        <w:pStyle w:val="Heading3"/>
      </w:pPr>
      <w:r>
        <w:t>Step 3: Assess Performance</w:t>
      </w:r>
    </w:p>
    <w:p>
      <w:r>
        <w:t>Review the gathered data, and assess how well you managed your time. Identify instances where your time usage aligned with your priorities and where it did not.</w:t>
      </w:r>
    </w:p>
    <w:p>
      <w:pPr>
        <w:pStyle w:val="Heading3"/>
      </w:pPr>
      <w:r>
        <w:t>Step 4: Identify Improvements</w:t>
      </w:r>
    </w:p>
    <w:p>
      <w:r>
        <w:t>Based on the assessment, pinpoint areas for improvement. Look for patterns of procrastination, distractions, or tasks that took longer than expected.</w:t>
      </w:r>
    </w:p>
    <w:p>
      <w:pPr>
        <w:pStyle w:val="Heading3"/>
      </w:pPr>
      <w:r>
        <w:t>Step 5: Set Goals</w:t>
      </w:r>
    </w:p>
    <w:p>
      <w:r>
        <w:t>Define clear, achievable goals for the coming week that align with your long-term objectives. Your goals should aim to address the weaknesses identified in the review process.</w:t>
      </w:r>
    </w:p>
    <w:p>
      <w:pPr>
        <w:pStyle w:val="Heading3"/>
      </w:pPr>
      <w:r>
        <w:t>Step 6: Revise Strategies</w:t>
      </w:r>
    </w:p>
    <w:p>
      <w:r>
        <w:t>Modify your existing time management strategies or adopt new ones that could help in meeting the set goals. This could involve rearranging your schedule, trying new productivity tools, or delegating tasks.</w:t>
      </w:r>
    </w:p>
    <w:p>
      <w:pPr>
        <w:pStyle w:val="Heading3"/>
      </w:pPr>
      <w:r>
        <w:t>Step 7: Implement Changes</w:t>
      </w:r>
    </w:p>
    <w:p>
      <w:r>
        <w:t>Put the revised strategies into practice for the following week. Ensure that your environment and schedule are adjusted to facilitate these changes.</w:t>
      </w:r>
    </w:p>
    <w:p>
      <w:pPr>
        <w:pStyle w:val="Heading3"/>
      </w:pPr>
      <w:r>
        <w:t>Step 8: Monitor Progress</w:t>
      </w:r>
    </w:p>
    <w:p>
      <w:r>
        <w:t>Throughout the week, keep an eye on your progress towards the goals. Take notes on what is working and what is not for the next reflection session.</w:t>
      </w:r>
    </w:p>
    <w:p>
      <w:pPr>
        <w:pStyle w:val="Heading3"/>
      </w:pPr>
      <w:r>
        <w:t>Step 9: Repeat Cycle</w:t>
      </w:r>
    </w:p>
    <w:p>
      <w:r>
        <w:t>At the end of the week, return to step 1 and repeat the cycle, integrating insights from the previous iteration to continuously refine your time management skills.</w:t>
      </w:r>
    </w:p>
    <w:p/>
    <w:p>
      <w:pPr>
        <w:pStyle w:val="Heading2"/>
      </w:pPr>
      <w:r>
        <w:t>General Notes</w:t>
      </w:r>
    </w:p>
    <w:p>
      <w:pPr>
        <w:pStyle w:val="Heading3"/>
      </w:pPr>
      <w:r>
        <w:t>Consistency</w:t>
      </w:r>
    </w:p>
    <w:p>
      <w:r>
        <w:t>It's important to maintain consistency in this process to achieve meaningful improvements. Try to perform each step at the same time every week.</w:t>
      </w:r>
    </w:p>
    <w:p>
      <w:pPr>
        <w:pStyle w:val="Heading3"/>
      </w:pPr>
      <w:r>
        <w:t>Flexibility</w:t>
      </w:r>
    </w:p>
    <w:p>
      <w:r>
        <w:t>While consistency is key, also remain flexible and willing to adapt your techniques as your circumstances or objectives change.</w:t>
      </w:r>
    </w:p>
    <w:p>
      <w:pPr>
        <w:pStyle w:val="Heading3"/>
      </w:pPr>
      <w:r>
        <w:t>Tools and Resources</w:t>
      </w:r>
    </w:p>
    <w:p>
      <w:r>
        <w:t>Leverage digital tools such as time-tracking apps, task managers, and calendars to support the collection of data and the implementation of new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