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Pet Behavior and Stress Management</w:t>
      </w:r>
    </w:p>
    <w:p>
      <w:r>
        <w:t>This guide offers a step-by-step approach to interpret pet behaviors and handle stress-related issues effectively. It aims to enhance the well-being of pets by providing pet owners with strategies to identify and alleviate stress.</w:t>
      </w:r>
    </w:p>
    <w:p/>
    <w:p>
      <w:pPr>
        <w:pStyle w:val="Heading3"/>
      </w:pPr>
      <w:r>
        <w:t>Step 1: Observation</w:t>
      </w:r>
    </w:p>
    <w:p>
      <w:r>
        <w:t>Carefully observe your pet's behavior over time to identify any changes or patterns that may indicate stress or discomfort. Pay attention to changes in eating habits, vocalization, aggression, or any unusual behaviors.</w:t>
      </w:r>
    </w:p>
    <w:p>
      <w:pPr>
        <w:pStyle w:val="Heading3"/>
      </w:pPr>
      <w:r>
        <w:t>Step 2: Consultation</w:t>
      </w:r>
    </w:p>
    <w:p>
      <w:r>
        <w:t>Consult with a veterinarian or a pet behaviorist to discuss your observations. Professionals can offer valuable insights into your pet's behavior and determine if there are any underlying health issues contributing to their stress.</w:t>
      </w:r>
    </w:p>
    <w:p>
      <w:pPr>
        <w:pStyle w:val="Heading3"/>
      </w:pPr>
      <w:r>
        <w:t>Step 3: Environment</w:t>
      </w:r>
    </w:p>
    <w:p>
      <w:r>
        <w:t>Assess the pet's living environment to ensure it is safe, comfortable, and enriching. Make necessary adjustments to reduce potential stressors, such as loud noises or lack of hiding spaces.</w:t>
      </w:r>
    </w:p>
    <w:p>
      <w:pPr>
        <w:pStyle w:val="Heading3"/>
      </w:pPr>
      <w:r>
        <w:t>Step 4: Routine</w:t>
      </w:r>
    </w:p>
    <w:p>
      <w:r>
        <w:t>Establish a consistent routine for feeding, playtime, and relaxation. Pets thrive on predictability, and a stable routine can significantly reduce stress.</w:t>
      </w:r>
    </w:p>
    <w:p>
      <w:pPr>
        <w:pStyle w:val="Heading3"/>
      </w:pPr>
      <w:r>
        <w:t>Step 5: Interaction</w:t>
      </w:r>
    </w:p>
    <w:p>
      <w:r>
        <w:t>Interact with your pet in a calm and positive manner. Use positive reinforcement techniques to encourage good behavior and strengthen your bond.</w:t>
      </w:r>
    </w:p>
    <w:p>
      <w:pPr>
        <w:pStyle w:val="Heading3"/>
      </w:pPr>
      <w:r>
        <w:t>Step 6: Enrichment</w:t>
      </w:r>
    </w:p>
    <w:p>
      <w:r>
        <w:t>Provide opportunities for mental and physical stimulation through toys, puzzles, and regular exercise. A stimulating environment keeps pets engaged and helps alleviate stress.</w:t>
      </w:r>
    </w:p>
    <w:p>
      <w:pPr>
        <w:pStyle w:val="Heading3"/>
      </w:pPr>
      <w:r>
        <w:t>Step 7: Monitoring</w:t>
      </w:r>
    </w:p>
    <w:p>
      <w:r>
        <w:t>Continue to monitor your pet’s behavior after implementing changes. Note any improvements or further issues that arise, and be prepared to adjust your strategies as needed.</w:t>
      </w:r>
    </w:p>
    <w:p/>
    <w:p>
      <w:pPr>
        <w:pStyle w:val="Heading2"/>
      </w:pPr>
      <w:r>
        <w:t>General Notes</w:t>
      </w:r>
    </w:p>
    <w:p>
      <w:pPr>
        <w:pStyle w:val="Heading3"/>
      </w:pPr>
      <w:r>
        <w:t>Patience</w:t>
      </w:r>
    </w:p>
    <w:p>
      <w:r>
        <w:t>Be patient with your pet as changes in behavior and stress reduction often take time. Persist with the strategies and maintain a calm and loving presence.</w:t>
      </w:r>
    </w:p>
    <w:p>
      <w:pPr>
        <w:pStyle w:val="Heading3"/>
      </w:pPr>
      <w:r>
        <w:t>Professional Help</w:t>
      </w:r>
    </w:p>
    <w:p>
      <w:r>
        <w:t>If behavior issues persist or worsen, seek further professional help. Certain stress-related behaviors may require a more tailored approach or medication.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