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Urban Street Art</w:t>
      </w:r>
    </w:p>
    <w:p>
      <w:r>
        <w:t>This guide provides a structured approach to exploring urban street art and graffiti, understanding its cultural importance, and engaging with it respectfully. It includes steps on planning your urban exploration, documenting and researching street art, and sharing experiences constructively.</w:t>
      </w:r>
    </w:p>
    <w:p/>
    <w:p>
      <w:pPr>
        <w:pStyle w:val="Heading3"/>
      </w:pPr>
      <w:r>
        <w:t>Step 1: Research</w:t>
      </w:r>
    </w:p>
    <w:p>
      <w:r>
        <w:t>Educate yourself about the street art scene in the area you plan to visit. Understand local artists, styles, history, and the legalities surrounding urban art in the location.</w:t>
      </w:r>
    </w:p>
    <w:p>
      <w:pPr>
        <w:pStyle w:val="Heading3"/>
      </w:pPr>
      <w:r>
        <w:t>Step 2: Planning</w:t>
      </w:r>
    </w:p>
    <w:p>
      <w:r>
        <w:t>Create an itinerary that includes famous street art spots. Consider timing (daylight hours are best), safety, and any transportation needs. Respectful engagement with the art should be the focus.</w:t>
      </w:r>
    </w:p>
    <w:p>
      <w:pPr>
        <w:pStyle w:val="Heading3"/>
      </w:pPr>
      <w:r>
        <w:t>Step 3: Documentation</w:t>
      </w:r>
    </w:p>
    <w:p>
      <w:r>
        <w:t>Bring a camera or use your smartphone to take pictures of the art. Make notes or voice recordings to detail the artist (if known), location, and your personal interpretations or emotions.</w:t>
      </w:r>
    </w:p>
    <w:p>
      <w:pPr>
        <w:pStyle w:val="Heading3"/>
      </w:pPr>
      <w:r>
        <w:t>Step 4: Respect</w:t>
      </w:r>
    </w:p>
    <w:p>
      <w:r>
        <w:t>Interact with the street art without defacing it. Admire from a distance, do not touch, and certainly do not spray paint over it unless it's a legal graffiti wall designed for that purpose.</w:t>
      </w:r>
    </w:p>
    <w:p>
      <w:pPr>
        <w:pStyle w:val="Heading3"/>
      </w:pPr>
      <w:r>
        <w:t>Step 5: Social Sharing</w:t>
      </w:r>
    </w:p>
    <w:p>
      <w:r>
        <w:t>If you wish to share the art on social media, do so respectfully. Credit the artists, if possible, and include a description of the piece's significance to you and its context within street culture.</w:t>
      </w:r>
    </w:p>
    <w:p>
      <w:pPr>
        <w:pStyle w:val="Heading3"/>
      </w:pPr>
      <w:r>
        <w:t>Step 6: Community</w:t>
      </w:r>
    </w:p>
    <w:p>
      <w:r>
        <w:t>Engage with the local street art community if there's an opportunity. Attend gallery showings of street artists, join a guided tour, or participate in discussions about urban art.</w:t>
      </w:r>
    </w:p>
    <w:p>
      <w:pPr>
        <w:pStyle w:val="Heading3"/>
      </w:pPr>
      <w:r>
        <w:t>Step 7: Reflection</w:t>
      </w:r>
    </w:p>
    <w:p>
      <w:r>
        <w:t>Reflect on your experiences and what you've learned about the street culture. Consider how the art has influenced the area and your own perceptions of urban art and culture.</w:t>
      </w:r>
    </w:p>
    <w:p/>
    <w:p>
      <w:pPr>
        <w:pStyle w:val="Heading2"/>
      </w:pPr>
      <w:r>
        <w:t>General Notes</w:t>
      </w:r>
    </w:p>
    <w:p>
      <w:pPr>
        <w:pStyle w:val="Heading3"/>
      </w:pPr>
      <w:r>
        <w:t>Legal Caution</w:t>
      </w:r>
    </w:p>
    <w:p>
      <w:r>
        <w:t>Always be aware of the legal status of street art in the areas you are exploring. Avoid exploring prohibited areas or engaging in illegal activity.</w:t>
      </w:r>
    </w:p>
    <w:p>
      <w:pPr>
        <w:pStyle w:val="Heading3"/>
      </w:pPr>
      <w:r>
        <w:t>Cultural Sensitivity</w:t>
      </w:r>
    </w:p>
    <w:p>
      <w:r>
        <w:t>Remember that street art can be an expression of the local culture and history. Approach communities and artworks with sensitivity and respect.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