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Building a Wooden Garden Shed</w:t>
      </w:r>
    </w:p>
    <w:p>
      <w:r>
        <w:t>This playbook outlines the steps required to construct a sturdy and attractive wooden garden shed. It covers the process from foundation to finishing touches.</w:t>
      </w:r>
    </w:p>
    <w:p/>
    <w:p>
      <w:pPr>
        <w:pStyle w:val="Heading3"/>
      </w:pPr>
      <w:r>
        <w:t>Step 1: Planning</w:t>
      </w:r>
    </w:p>
    <w:p>
      <w:r>
        <w:t>Decide on the size, design, and location of your garden shed. Check local building codes for any regulations and obtain necessary permits if required.</w:t>
      </w:r>
    </w:p>
    <w:p>
      <w:pPr>
        <w:pStyle w:val="Heading3"/>
      </w:pPr>
      <w:r>
        <w:t>Step 2: Foundation</w:t>
      </w:r>
    </w:p>
    <w:p>
      <w:r>
        <w:t>Prepare the site by leveling the ground and laying a solid foundation, which could be a concrete slab, concrete blocks, treated wood, or gravel.</w:t>
      </w:r>
    </w:p>
    <w:p>
      <w:pPr>
        <w:pStyle w:val="Heading3"/>
      </w:pPr>
      <w:r>
        <w:t>Step 3: Framing</w:t>
      </w:r>
    </w:p>
    <w:p>
      <w:r>
        <w:t>Construct the wooden frame for the shed, starting with the floor, followed by walls, and finally the roof structure. Ensure accuracy and stability in the framing for overall structural integrity.</w:t>
      </w:r>
    </w:p>
    <w:p>
      <w:pPr>
        <w:pStyle w:val="Heading3"/>
      </w:pPr>
      <w:r>
        <w:t>Step 4: Sheathing</w:t>
      </w:r>
    </w:p>
    <w:p>
      <w:r>
        <w:t>Attach plywood or OSB sheathing to the frame to create a solid wall and roof surface. Make sure to leave openings for windows and doors as per design.</w:t>
      </w:r>
    </w:p>
    <w:p>
      <w:pPr>
        <w:pStyle w:val="Heading3"/>
      </w:pPr>
      <w:r>
        <w:t>Step 5: Roofing</w:t>
      </w:r>
    </w:p>
    <w:p>
      <w:r>
        <w:t>Install roofing materials such as felt paper and shingles or metal roofing to protect the shed from weather elements.</w:t>
      </w:r>
    </w:p>
    <w:p>
      <w:pPr>
        <w:pStyle w:val="Heading3"/>
      </w:pPr>
      <w:r>
        <w:t>Step 6: Exterior</w:t>
      </w:r>
    </w:p>
    <w:p>
      <w:r>
        <w:t>Finish the exterior by installing siding, trim, windows, and doors. This not only enhances the aesthetic but also provides weather resistance.</w:t>
      </w:r>
    </w:p>
    <w:p>
      <w:pPr>
        <w:pStyle w:val="Heading3"/>
      </w:pPr>
      <w:r>
        <w:t>Step 7: Interior</w:t>
      </w:r>
    </w:p>
    <w:p>
      <w:r>
        <w:t>Work on the interior by installing insulation, drywall, and any interior finishes if desired. Add shelving, workbenches, or storage solutions as necessary.</w:t>
      </w:r>
    </w:p>
    <w:p>
      <w:pPr>
        <w:pStyle w:val="Heading3"/>
      </w:pPr>
      <w:r>
        <w:t>Step 8: Final Touches</w:t>
      </w:r>
    </w:p>
    <w:p>
      <w:r>
        <w:t>Apply paint or stain to the exterior, add hardware to doors and windows, and perform any landscaping or site cleanup around the shed.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Ensure you are using the proper personal protective equipment (PPE), such as gloves, safety glasses, and hearing protection when operating tools and machinery.</w:t>
      </w:r>
    </w:p>
    <w:p>
      <w:pPr>
        <w:pStyle w:val="Heading3"/>
      </w:pPr>
      <w:r>
        <w:t>Tools</w:t>
      </w:r>
    </w:p>
    <w:p>
      <w:r>
        <w:t>Prepare all necessary tools and materials in advance, including but not limited to: hammer, saw, drill, measuring tape, screws, nails, lumber, and roofing materials.</w:t>
      </w:r>
    </w:p>
    <w:p>
      <w:pPr>
        <w:pStyle w:val="Heading3"/>
      </w:pPr>
      <w:r>
        <w:t>Assistance</w:t>
      </w:r>
    </w:p>
    <w:p>
      <w:r>
        <w:t>For certain tasks, such as raising walls or installing trusses, an extra set of hands can be very helpful or necessary for safety.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