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Energy-Efficient Appliance Guide</w:t>
      </w:r>
    </w:p>
    <w:p>
      <w:r>
        <w:t>This guide provides tips for selecting appliances that maximize energy efficiency and minimize environmental impact. It aims to aid consumers in making informed choices that lead to energy savings and reduced carbon footprint.</w:t>
      </w:r>
    </w:p>
    <w:p/>
    <w:p>
      <w:pPr>
        <w:pStyle w:val="Heading3"/>
      </w:pPr>
      <w:r>
        <w:t>Step 1: Research</w:t>
      </w:r>
    </w:p>
    <w:p>
      <w:r>
        <w:t>Start by researching energy-efficient appliances online. Look for reputable sources that compare different models and brands based on their energy consumption and eco-friendly features.</w:t>
      </w:r>
    </w:p>
    <w:p>
      <w:pPr>
        <w:pStyle w:val="Heading3"/>
      </w:pPr>
      <w:r>
        <w:t>Step 2: Energy Star</w:t>
      </w:r>
    </w:p>
    <w:p>
      <w:r>
        <w:t>Check for the ENERGY STAR label on appliances. This label indicates that the appliance meets or exceeds efficiency standards set by the U.S. Environmental Protection Agency (EPA).</w:t>
      </w:r>
    </w:p>
    <w:p>
      <w:pPr>
        <w:pStyle w:val="Heading3"/>
      </w:pPr>
      <w:r>
        <w:t>Step 3: Specifications</w:t>
      </w:r>
    </w:p>
    <w:p>
      <w:r>
        <w:t>Examine the EnergyGuide label, which provides information about the appliance's energy consumption, efficiency, and annual operating cost. Compare these details across different models to find the most efficient option.</w:t>
      </w:r>
    </w:p>
    <w:p>
      <w:pPr>
        <w:pStyle w:val="Heading3"/>
      </w:pPr>
      <w:r>
        <w:t>Step 4: Size Matters</w:t>
      </w:r>
    </w:p>
    <w:p>
      <w:r>
        <w:t>Select the right size for your needs. Oversized appliances use more energy, so consider the capacity you actually need before making your purchase.</w:t>
      </w:r>
    </w:p>
    <w:p>
      <w:pPr>
        <w:pStyle w:val="Heading3"/>
      </w:pPr>
      <w:r>
        <w:t>Step 5: Advanced Features</w:t>
      </w:r>
    </w:p>
    <w:p>
      <w:r>
        <w:t>Consider appliances with advanced energy-saving features such as programmable settings, auto shut-off, or smart technology that adapts energy use based on patterns.</w:t>
      </w:r>
    </w:p>
    <w:p>
      <w:pPr>
        <w:pStyle w:val="Heading3"/>
      </w:pPr>
      <w:r>
        <w:t>Step 6: User Reviews</w:t>
      </w:r>
    </w:p>
    <w:p>
      <w:r>
        <w:t>Read user reviews to learn about the long-term energy efficiency and reliability of appliances. Reviews can provide insight into real-world performance that standard specifications may not reveal.</w:t>
      </w:r>
    </w:p>
    <w:p>
      <w:pPr>
        <w:pStyle w:val="Heading3"/>
      </w:pPr>
      <w:r>
        <w:t>Step 7: Incentives</w:t>
      </w:r>
    </w:p>
    <w:p>
      <w:r>
        <w:t>Research available rebates, tax credits, or incentives for purchasing energy-efficient appliances. This can lower the effective price and improve the return on investment.</w:t>
      </w:r>
    </w:p>
    <w:p>
      <w:pPr>
        <w:pStyle w:val="Heading3"/>
      </w:pPr>
      <w:r>
        <w:t>Step 8: Recycle</w:t>
      </w:r>
    </w:p>
    <w:p>
      <w:r>
        <w:t>When replacing an old appliance, ensure proper disposal or recycling to minimize environmental impact. Some retailers and local programs offer take-back services or recycling incentives.</w:t>
      </w:r>
    </w:p>
    <w:p/>
    <w:p>
      <w:pPr>
        <w:pStyle w:val="Heading2"/>
      </w:pPr>
      <w:r>
        <w:t>General Notes</w:t>
      </w:r>
    </w:p>
    <w:p>
      <w:pPr>
        <w:pStyle w:val="Heading3"/>
      </w:pPr>
      <w:r>
        <w:t>Lifecycle Cost</w:t>
      </w:r>
    </w:p>
    <w:p>
      <w:r>
        <w:t>Consider the lifecycle cost of an appliance, including purchase price, operational cost, and lifespan. An energy-efficient model may have a higher purchase price but can save money in the long run through lower utility bills.</w:t>
      </w:r>
    </w:p>
    <w:p>
      <w:pPr>
        <w:pStyle w:val="Heading3"/>
      </w:pPr>
      <w:r>
        <w:t>Warranty</w:t>
      </w:r>
    </w:p>
    <w:p>
      <w:r>
        <w:t>Look for models with a good warranty that covers a significant period of time. A strong warranty may indicate a manufacturer's confidence in the reliability and durability of their energy-efficient appliance.</w:t>
      </w:r>
    </w:p>
    <w:p>
      <w:pPr>
        <w:pStyle w:val="Heading3"/>
      </w:pPr>
      <w:r>
        <w:t>Improve Usage</w:t>
      </w:r>
    </w:p>
    <w:p>
      <w:r>
        <w:t>Beyond choosing efficient appliances, adopting energy-saving habits will further reduce energy consumption. This includes using appliances at off-peak hours if applicable, maintaining appliances to ensure efficiency, and using energy-saving modes.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