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Creating a Pet Trust</w:t>
      </w:r>
    </w:p>
    <w:p>
      <w:r>
        <w:t>This playbook outlines the steps to create a pet trust, a legal arrangement that ensures your pets are cared for according to your wishes after you pass away.</w:t>
      </w:r>
    </w:p>
    <w:p/>
    <w:p>
      <w:pPr>
        <w:pStyle w:val="Heading3"/>
      </w:pPr>
      <w:r>
        <w:t>Step 1: Research</w:t>
      </w:r>
    </w:p>
    <w:p>
      <w:r>
        <w:t>Investigate the laws in your state regarding pet trusts as they can vary, and determine what limitations or requirements may apply.</w:t>
      </w:r>
    </w:p>
    <w:p>
      <w:pPr>
        <w:pStyle w:val="Heading3"/>
      </w:pPr>
      <w:r>
        <w:t>Step 2: Select Caretaker</w:t>
      </w:r>
    </w:p>
    <w:p>
      <w:r>
        <w:t>Choose a trusted person or organization who will act as the caretaker for your pets. Consider their ability and willingness to take on this responsibility.</w:t>
      </w:r>
    </w:p>
    <w:p>
      <w:pPr>
        <w:pStyle w:val="Heading3"/>
      </w:pPr>
      <w:r>
        <w:t>Step 3: Set Terms</w:t>
      </w:r>
    </w:p>
    <w:p>
      <w:r>
        <w:t>Decide on the terms of the trust, including the type of care your pets will receive, how funds should be used, and for how long the trust should operate.</w:t>
      </w:r>
    </w:p>
    <w:p>
      <w:pPr>
        <w:pStyle w:val="Heading3"/>
      </w:pPr>
      <w:r>
        <w:t>Step 4: Fund Trust</w:t>
      </w:r>
    </w:p>
    <w:p>
      <w:r>
        <w:t>Establish how you will fund the trust, which may include cash, property, or a portion of your estate, to ensure there are adequate resources for your pets' care.</w:t>
      </w:r>
    </w:p>
    <w:p>
      <w:pPr>
        <w:pStyle w:val="Heading3"/>
      </w:pPr>
      <w:r>
        <w:t>Step 5: Draft Document</w:t>
      </w:r>
    </w:p>
    <w:p>
      <w:r>
        <w:t>Work with an attorney to draft the pet trust document, outlining all the terms, the caretaker responsibilities, and the management of the trust funds.</w:t>
      </w:r>
    </w:p>
    <w:p>
      <w:pPr>
        <w:pStyle w:val="Heading3"/>
      </w:pPr>
      <w:r>
        <w:t>Step 6: Sign &amp; Notarize</w:t>
      </w:r>
    </w:p>
    <w:p>
      <w:r>
        <w:t>Sign the trust document in the presence of a notary public to make it legally binding.</w:t>
      </w:r>
    </w:p>
    <w:p>
      <w:pPr>
        <w:pStyle w:val="Heading3"/>
      </w:pPr>
      <w:r>
        <w:t>Step 7: Store Safely</w:t>
      </w:r>
    </w:p>
    <w:p>
      <w:r>
        <w:t>Store the trust document in a secure location and make sure that the caretaker and any involved parties, like your attorney or executor, know where it is and can access it.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Legal Consultation</w:t>
      </w:r>
    </w:p>
    <w:p>
      <w:r>
        <w:t>It's strongly advised to consult with a lawyer who specializes in estate planning or animal law to ensure that the trust is valid and enforceable.</w:t>
      </w:r>
    </w:p>
    <w:p>
      <w:pPr>
        <w:pStyle w:val="Heading3"/>
      </w:pPr>
      <w:r>
        <w:t>Alternate Caretaker</w:t>
      </w:r>
    </w:p>
    <w:p>
      <w:r>
        <w:t>Consider naming an alternate caretaker in case the primary individual is unable or unwilling to fulfill their role when needed.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