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Organic Soil Amendment Application</w:t>
      </w:r>
    </w:p>
    <w:p>
      <w:r>
        <w:t>This playbook outlines the steps for identifying various organic soil amendments, understanding their benefits, and the correct methods of applying them. The goal is to enhance soil quality and boost plant health effectively.</w:t>
      </w:r>
    </w:p>
    <w:p/>
    <w:p>
      <w:pPr>
        <w:pStyle w:val="Heading3"/>
      </w:pPr>
      <w:r>
        <w:t>Step 1: Identification</w:t>
      </w:r>
    </w:p>
    <w:p>
      <w:r>
        <w:t>List and identify different types of organic soil amendments such as compost, manure, bone meal, peat moss, and others.</w:t>
      </w:r>
    </w:p>
    <w:p>
      <w:pPr>
        <w:pStyle w:val="Heading3"/>
      </w:pPr>
      <w:r>
        <w:t>Step 2: Research</w:t>
      </w:r>
    </w:p>
    <w:p>
      <w:r>
        <w:t>Research the benefits of each type of amendment and their specific uses in improving soil quality. Take note of any specific requirements such as pH level amendments or nutritional content improvements.</w:t>
      </w:r>
    </w:p>
    <w:p>
      <w:pPr>
        <w:pStyle w:val="Heading3"/>
      </w:pPr>
      <w:r>
        <w:t>Step 3: Soil Test</w:t>
      </w:r>
    </w:p>
    <w:p>
      <w:r>
        <w:t>Conduct a soil test to determine the current condition of the soil including pH, nutrient levels, and composition to understand what amendments are necessary.</w:t>
      </w:r>
    </w:p>
    <w:p>
      <w:pPr>
        <w:pStyle w:val="Heading3"/>
      </w:pPr>
      <w:r>
        <w:t>Step 4: Amendment Selection</w:t>
      </w:r>
    </w:p>
    <w:p>
      <w:r>
        <w:t>Select the appropriate organic soil amendments based on the results of the soil test and the needs of the plants being cultivated.</w:t>
      </w:r>
    </w:p>
    <w:p>
      <w:pPr>
        <w:pStyle w:val="Heading3"/>
      </w:pPr>
      <w:r>
        <w:t>Step 5: Application Rate</w:t>
      </w:r>
    </w:p>
    <w:p>
      <w:r>
        <w:t>Determine the correct application rate for the chosen amendments. Refer to the recommendations provided by the amendment manufacturer or extension service guidelines.</w:t>
      </w:r>
    </w:p>
    <w:p>
      <w:pPr>
        <w:pStyle w:val="Heading3"/>
      </w:pPr>
      <w:r>
        <w:t>Step 6: Application Timing</w:t>
      </w:r>
    </w:p>
    <w:p>
      <w:r>
        <w:t>Choose the correct timing for the application of soil amendments. Some amendments are best applied during specific seasons or stages of plant growth.</w:t>
      </w:r>
    </w:p>
    <w:p>
      <w:pPr>
        <w:pStyle w:val="Heading3"/>
      </w:pPr>
      <w:r>
        <w:t>Step 7: Application Method</w:t>
      </w:r>
    </w:p>
    <w:p>
      <w:r>
        <w:t>Apply the organic soil amendments using the method most appropriate for the material, such as spreading evenly over the soil or working it into the top layer of soil.</w:t>
      </w:r>
    </w:p>
    <w:p>
      <w:pPr>
        <w:pStyle w:val="Heading3"/>
      </w:pPr>
      <w:r>
        <w:t>Step 8: Monitoring</w:t>
      </w:r>
    </w:p>
    <w:p>
      <w:r>
        <w:t>After application, monitor the soil and plant health over time to observe the effects of the amendments and make additional changes if needed.</w:t>
      </w:r>
    </w:p>
    <w:p/>
    <w:p>
      <w:pPr>
        <w:pStyle w:val="Heading2"/>
      </w:pPr>
      <w:r>
        <w:t>General Notes</w:t>
      </w:r>
    </w:p>
    <w:p>
      <w:pPr>
        <w:pStyle w:val="Heading3"/>
      </w:pPr>
      <w:r>
        <w:t>Local Regulations</w:t>
      </w:r>
    </w:p>
    <w:p>
      <w:r>
        <w:t>Check local regulations on the use of certain organic amendments as there may be restrictions or guidelines to follow.</w:t>
      </w:r>
    </w:p>
    <w:p>
      <w:pPr>
        <w:pStyle w:val="Heading3"/>
      </w:pPr>
      <w:r>
        <w:t>Environmental Impact</w:t>
      </w:r>
    </w:p>
    <w:p>
      <w:r>
        <w:t>Consider the environmental impact of the amendments, such as peat moss, which may not be sustainably sourced, and try to use alternatives when possible.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