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Network Disaster Recovery Planning</w:t>
      </w:r>
    </w:p>
    <w:p>
      <w:r>
        <w:t>This playbook describes the steps required to develop a comprehensive disaster recovery plan aimed at sustaining network operations during and after unforeseen disasters.</w:t>
      </w:r>
    </w:p>
    <w:p/>
    <w:p>
      <w:pPr>
        <w:pStyle w:val="Heading3"/>
      </w:pPr>
      <w:r>
        <w:t>Step 1: Risk Assessment</w:t>
      </w:r>
    </w:p>
    <w:p>
      <w:r>
        <w:t>Conduct a thorough risk assessment to identify potential threats to the network, their likelihood, and the potential impact of each.</w:t>
      </w:r>
    </w:p>
    <w:p>
      <w:pPr>
        <w:pStyle w:val="Heading3"/>
      </w:pPr>
      <w:r>
        <w:t>Step 2: Business Impact</w:t>
      </w:r>
    </w:p>
    <w:p>
      <w:r>
        <w:t>Perform a business impact analysis to determine how network outages may affect different parts of the organization.</w:t>
      </w:r>
    </w:p>
    <w:p>
      <w:pPr>
        <w:pStyle w:val="Heading3"/>
      </w:pPr>
      <w:r>
        <w:t>Step 3: Recovery Objectives</w:t>
      </w:r>
    </w:p>
    <w:p>
      <w:r>
        <w:t>Define Recovery Time Objectives (RTO) and Recovery Point Objectives (RPO) for all network services to establish the acceptable downtime and data loss for each.</w:t>
      </w:r>
    </w:p>
    <w:p>
      <w:pPr>
        <w:pStyle w:val="Heading3"/>
      </w:pPr>
      <w:r>
        <w:t>Step 4: Backup Strategies</w:t>
      </w:r>
    </w:p>
    <w:p>
      <w:r>
        <w:t>Develop backup strategies for network configuration, data, and system state information, ensuring backups are stored securely and off-site.</w:t>
      </w:r>
    </w:p>
    <w:p>
      <w:pPr>
        <w:pStyle w:val="Heading3"/>
      </w:pPr>
      <w:r>
        <w:t>Step 5: Alternative Solutions</w:t>
      </w:r>
    </w:p>
    <w:p>
      <w:r>
        <w:t>Identify alternative networking solutions, such as redundant connections, cloud services, or alternate sites, to maintain operations during an outage.</w:t>
      </w:r>
    </w:p>
    <w:p>
      <w:pPr>
        <w:pStyle w:val="Heading3"/>
      </w:pPr>
      <w:r>
        <w:t>Step 6: Plan Development</w:t>
      </w:r>
    </w:p>
    <w:p>
      <w:r>
        <w:t>Draft the disaster recovery plan, including procedures for notification, escalation, and recovery, ensuring responsibility is clearly assigned.</w:t>
      </w:r>
    </w:p>
    <w:p>
      <w:pPr>
        <w:pStyle w:val="Heading3"/>
      </w:pPr>
      <w:r>
        <w:t>Step 7: Testing &amp; Training</w:t>
      </w:r>
    </w:p>
    <w:p>
      <w:r>
        <w:t>Regularly test the disaster recovery procedures to ensure effectiveness and train staff on their roles within the plan.</w:t>
      </w:r>
    </w:p>
    <w:p>
      <w:pPr>
        <w:pStyle w:val="Heading3"/>
      </w:pPr>
      <w:r>
        <w:t>Step 8: Plan Maintenance</w:t>
      </w:r>
    </w:p>
    <w:p>
      <w:r>
        <w:t>Periodically review and update the disaster recovery plan to incorporate changes in the network environment, business processes, and technological advancements.</w:t>
      </w:r>
    </w:p>
    <w:p/>
    <w:p>
      <w:pPr>
        <w:pStyle w:val="Heading2"/>
      </w:pPr>
      <w:r>
        <w:t>General Notes</w:t>
      </w:r>
    </w:p>
    <w:p>
      <w:pPr>
        <w:pStyle w:val="Heading3"/>
      </w:pPr>
      <w:r>
        <w:t>Plan Documentation</w:t>
      </w:r>
    </w:p>
    <w:p>
      <w:r>
        <w:t>Maintain comprehensive documentation for the disaster recovery plan, including contact lists, vendor information, and network diagrams.</w:t>
      </w:r>
    </w:p>
    <w:p>
      <w:pPr>
        <w:pStyle w:val="Heading3"/>
      </w:pPr>
      <w:r>
        <w:t>Compliance</w:t>
      </w:r>
    </w:p>
    <w:p>
      <w:r>
        <w:t>Ensure the disaster recovery plan meets any governing regulatory or industry-specific compliance requirements.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