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Education-Driven Career Advancement</w:t>
      </w:r>
    </w:p>
    <w:p>
      <w:r>
        <w:t>This playbook outlines the steps to use further education as a strategy for career advancement. It covers the process of considering certificate programs and advanced degrees to enhance professional qualifications and open up new career opportunities.</w:t>
      </w:r>
    </w:p>
    <w:p/>
    <w:p>
      <w:pPr>
        <w:pStyle w:val="Heading3"/>
      </w:pPr>
      <w:r>
        <w:t>Step 1: Self-Assessment</w:t>
      </w:r>
    </w:p>
    <w:p>
      <w:r>
        <w:t>Conduct a self-assessment to identify your career goals, skills, and areas where you would like improvement. Determine how further education can help you meet these goals.</w:t>
      </w:r>
    </w:p>
    <w:p>
      <w:pPr>
        <w:pStyle w:val="Heading3"/>
      </w:pPr>
      <w:r>
        <w:t>Step 2: Research Options</w:t>
      </w:r>
    </w:p>
    <w:p>
      <w:r>
        <w:t>Investigate various educational options including certificate programs, online courses, and advanced degrees that are relevant to your career aspirations. Prioritize programs based on their relevance, quality, cost, and the flexibility they offer to fit into your current lifestyle and responsibilities.</w:t>
      </w:r>
    </w:p>
    <w:p>
      <w:pPr>
        <w:pStyle w:val="Heading3"/>
      </w:pPr>
      <w:r>
        <w:t>Step 3: Funding</w:t>
      </w:r>
    </w:p>
    <w:p>
      <w:r>
        <w:t>Explore funding options such as scholarships, grants, employer assistance programs, and student loans to finance your education. Assess your current financial situation to determine the most viable options for you.</w:t>
      </w:r>
    </w:p>
    <w:p>
      <w:pPr>
        <w:pStyle w:val="Heading3"/>
      </w:pPr>
      <w:r>
        <w:t>Step 4: Professional Consultation</w:t>
      </w:r>
    </w:p>
    <w:p>
      <w:r>
        <w:t>Seek advice from professionals in your field, mentors, or academic advisors about the potential impact of additional education on your career path. Gain insights on the best educational pathways and institutions from their experiences.</w:t>
      </w:r>
    </w:p>
    <w:p>
      <w:pPr>
        <w:pStyle w:val="Heading3"/>
      </w:pPr>
      <w:r>
        <w:t>Step 5: Application Process</w:t>
      </w:r>
    </w:p>
    <w:p>
      <w:r>
        <w:t>Prepare and submit applications for the selected educational programs. This typically involves gathering transcripts, writing personal statements or essays, updating your resume, and requesting letters of recommendation.</w:t>
      </w:r>
    </w:p>
    <w:p>
      <w:pPr>
        <w:pStyle w:val="Heading3"/>
      </w:pPr>
      <w:r>
        <w:t>Step 6: Plan Transition</w:t>
      </w:r>
    </w:p>
    <w:p>
      <w:r>
        <w:t>Once accepted, plan the transition into your educational program. This may involve adjusting work hours, securing accommodation if you need to relocate, and setting up a study schedule.</w:t>
      </w:r>
    </w:p>
    <w:p/>
    <w:p>
      <w:pPr>
        <w:pStyle w:val="Heading2"/>
      </w:pPr>
      <w:r>
        <w:t>General Notes</w:t>
      </w:r>
    </w:p>
    <w:p>
      <w:pPr>
        <w:pStyle w:val="Heading3"/>
      </w:pPr>
      <w:r>
        <w:t>Continuous Learning</w:t>
      </w:r>
    </w:p>
    <w:p>
      <w:r>
        <w:t>Embrace a mindset of continuous learning as industries and job requirements are constantly evolving. Keep yourself updated with new courses and training to stay competitive.</w:t>
      </w:r>
    </w:p>
    <w:p>
      <w:pPr>
        <w:pStyle w:val="Heading3"/>
      </w:pPr>
      <w:r>
        <w:t>Networking</w:t>
      </w:r>
    </w:p>
    <w:p>
      <w:r>
        <w:t>Use the education advancement process as an opportunity to network with peers and industry professionals. This may lead to future career opportunities and collaborations.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