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Pet Maternity Nutrition Plan</w:t>
      </w:r>
    </w:p>
    <w:p>
      <w:r>
        <w:t>This playbook provides detailed steps on optimizing nutrition for pets during pregnancy and nursing. It covers dietary adjustments, supplement recommendations, and feeding practices to ensure health and wellbeing for both the mother and her offspring.</w:t>
      </w:r>
    </w:p>
    <w:p/>
    <w:p>
      <w:pPr>
        <w:pStyle w:val="Heading3"/>
      </w:pPr>
      <w:r>
        <w:t>Step 1: Assessment</w:t>
      </w:r>
    </w:p>
    <w:p>
      <w:r>
        <w:t>Consult with a veterinarian to assess the pregnant or nursing pet’s specific dietary needs based on breed, size, age, health status, and stage of pregnancy or lactation.</w:t>
      </w:r>
    </w:p>
    <w:p>
      <w:pPr>
        <w:pStyle w:val="Heading3"/>
      </w:pPr>
      <w:r>
        <w:t>Step 2: Diet Plan</w:t>
      </w:r>
    </w:p>
    <w:p>
      <w:r>
        <w:t>Create a tailored diet plan that includes increased caloric intake, higher protein levels, and essential nutrients like folic acid, DHA, calcium, and phosphorus.</w:t>
      </w:r>
    </w:p>
    <w:p>
      <w:pPr>
        <w:pStyle w:val="Heading3"/>
      </w:pPr>
      <w:r>
        <w:t>Step 3: Frequent Meals</w:t>
      </w:r>
    </w:p>
    <w:p>
      <w:r>
        <w:t>Divide the pet's daily food intake into smaller, more frequent meals to ease digestion and maintain energy levels.</w:t>
      </w:r>
    </w:p>
    <w:p>
      <w:pPr>
        <w:pStyle w:val="Heading3"/>
      </w:pPr>
      <w:r>
        <w:t>Step 4: Hydration</w:t>
      </w:r>
    </w:p>
    <w:p>
      <w:r>
        <w:t>Ensure the pet has constant access to fresh water to stay hydrated, as their fluid requirements may increase during pregnancy and lactation.</w:t>
      </w:r>
    </w:p>
    <w:p>
      <w:pPr>
        <w:pStyle w:val="Heading3"/>
      </w:pPr>
      <w:r>
        <w:t>Step 5: Supplements</w:t>
      </w:r>
    </w:p>
    <w:p>
      <w:r>
        <w:t>Incorporate veterinarian-approved supplements to fulfill any nutritional gaps in the pet's diet.</w:t>
      </w:r>
    </w:p>
    <w:p>
      <w:pPr>
        <w:pStyle w:val="Heading3"/>
      </w:pPr>
      <w:r>
        <w:t>Step 6: Monitor</w:t>
      </w:r>
    </w:p>
    <w:p>
      <w:r>
        <w:t>Regularly monitor the pet's weight, body condition, and overall health to adjust the nutrition plan as needed.</w:t>
      </w:r>
    </w:p>
    <w:p>
      <w:pPr>
        <w:pStyle w:val="Heading3"/>
      </w:pPr>
      <w:r>
        <w:t>Step 7: Gradual Weaning</w:t>
      </w:r>
    </w:p>
    <w:p>
      <w:r>
        <w:t>When weaning puppies or kittens, gradually transition the mother off her high-calorie diet to prevent sudden weight gain.</w:t>
      </w:r>
    </w:p>
    <w:p/>
    <w:p>
      <w:pPr>
        <w:pStyle w:val="Heading2"/>
      </w:pPr>
      <w:r>
        <w:t>General Notes</w:t>
      </w:r>
    </w:p>
    <w:p>
      <w:pPr>
        <w:pStyle w:val="Heading3"/>
      </w:pPr>
      <w:r>
        <w:t>Special Considerations</w:t>
      </w:r>
    </w:p>
    <w:p>
      <w:r>
        <w:t>Pregnancy and lactation are high-stress physiological states that may require special dietary formulations or prescription diets available only through veterinarians.</w:t>
      </w:r>
    </w:p>
    <w:p>
      <w:pPr>
        <w:pStyle w:val="Heading3"/>
      </w:pPr>
      <w:r>
        <w:t>Avoid Supplements</w:t>
      </w:r>
    </w:p>
    <w:p>
      <w:r>
        <w:t>Unless specifically recommended by a veterinarian, avoid over-the-counter supplements as they can sometimes do more harm than good.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