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Cultivating Positive Self-Talk</w:t>
      </w:r>
    </w:p>
    <w:p>
      <w:r>
        <w:t>This playbook outlines the methods for identifying and transforming negative thought patterns into a constructive and positive internal dialogue, aimed at reducing stress and improving overall well-being.</w:t>
      </w:r>
    </w:p>
    <w:p/>
    <w:p>
      <w:pPr>
        <w:pStyle w:val="Heading3"/>
      </w:pPr>
      <w:r>
        <w:t>Step 1: Awareness</w:t>
      </w:r>
    </w:p>
    <w:p>
      <w:r>
        <w:t>Become aware of your thoughts and recognize patterns of negative self-talk. This could involve paying attention to your internal dialogue, especially during stressful situations, and noting the frequency and content of negative thoughts.</w:t>
      </w:r>
    </w:p>
    <w:p>
      <w:pPr>
        <w:pStyle w:val="Heading3"/>
      </w:pPr>
      <w:r>
        <w:t>Step 2: Reflection</w:t>
      </w:r>
    </w:p>
    <w:p>
      <w:r>
        <w:t>Reflect on the impact of your negative self-talk. Think about how it affects your behavior, emotions, and overall mental health. Consider the accuracy of these thoughts and whether they are reasonable interpretations of situations or distorted negative perceptions.</w:t>
      </w:r>
    </w:p>
    <w:p>
      <w:pPr>
        <w:pStyle w:val="Heading3"/>
      </w:pPr>
      <w:r>
        <w:t>Step 3: Challenge</w:t>
      </w:r>
    </w:p>
    <w:p>
      <w:r>
        <w:t>Challenge your negative thoughts. Assess their validity and counteract them with evidence-based arguments. For example, if you think 'I always fail,' remind yourself of past successes and achievements.</w:t>
      </w:r>
    </w:p>
    <w:p>
      <w:pPr>
        <w:pStyle w:val="Heading3"/>
      </w:pPr>
      <w:r>
        <w:t>Step 4: Replacement</w:t>
      </w:r>
    </w:p>
    <w:p>
      <w:r>
        <w:t>Develop positive affirmations to replace negative self-talk. Create statements that are positive, credible, and focused on what you can do or change. Repeat these affirmations regularly, especially when negative thoughts arise.</w:t>
      </w:r>
    </w:p>
    <w:p>
      <w:pPr>
        <w:pStyle w:val="Heading3"/>
      </w:pPr>
      <w:r>
        <w:t>Step 5: Practice</w:t>
      </w:r>
    </w:p>
    <w:p>
      <w:r>
        <w:t>Consistently practice these strategies. Turning positive self-talk into a habit requires time and persistence. Integrate these techniques into your daily routine to gradually shift your internal dialogue toward the positive.</w:t>
      </w:r>
    </w:p>
    <w:p>
      <w:pPr>
        <w:pStyle w:val="Heading3"/>
      </w:pPr>
      <w:r>
        <w:t>Step 6: Support</w:t>
      </w:r>
    </w:p>
    <w:p>
      <w:r>
        <w:t>Seek support when necessary. If you find it difficult to manage negative self-talk on your own, consider enlisting the help of a therapist, counselor, or support group.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Tracking</w:t>
      </w:r>
    </w:p>
    <w:p>
      <w:r>
        <w:t>Consider keeping a journal to document your thoughts and track your progress. Noting down thoughts can help you better analyze and understand them.</w:t>
      </w:r>
    </w:p>
    <w:p>
      <w:pPr>
        <w:pStyle w:val="Heading3"/>
      </w:pPr>
      <w:r>
        <w:t>Self-Compassion</w:t>
      </w:r>
    </w:p>
    <w:p>
      <w:r>
        <w:t>Be patient with yourself throughout this process. Changing ingrained thought patterns can be challenging, and it's important to show yourself compassion if you encounter setbacks.</w:t>
      </w:r>
    </w:p>
    <w:p>
      <w:pPr>
        <w:pStyle w:val="Heading3"/>
      </w:pPr>
      <w:r>
        <w:t>Health Check</w:t>
      </w:r>
    </w:p>
    <w:p>
      <w:r>
        <w:t>If negative self-talk is accompanied by feelings of depression or anxiety that interfere with daily life, it may be important to consult a healthcare professional for additional support.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