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Critical Thinking and Problem-Solving</w:t>
      </w:r>
    </w:p>
    <w:p>
      <w:r>
        <w:t>This playbook provides a step-by-step guide for enhancing critical thinking and problem-solving skills. It outlines how individuals can systematically approach complex issues and develop effective solutions through analytical reasoning.</w:t>
      </w:r>
    </w:p>
    <w:p/>
    <w:p>
      <w:pPr>
        <w:pStyle w:val="Heading3"/>
      </w:pPr>
      <w:r>
        <w:t>Step 1: Identify Problem</w:t>
      </w:r>
    </w:p>
    <w:p>
      <w:r>
        <w:t>Clearly define the problem you are facing. Ensure that you understand the issue in its entirety and identify its key components.</w:t>
      </w:r>
    </w:p>
    <w:p>
      <w:pPr>
        <w:pStyle w:val="Heading3"/>
      </w:pPr>
      <w:r>
        <w:t>Step 2: Gather Information</w:t>
      </w:r>
    </w:p>
    <w:p>
      <w:r>
        <w:t>Collect all necessary data and information relevant to the problem. Distinguish between facts, opinions, and assumptions.</w:t>
      </w:r>
    </w:p>
    <w:p>
      <w:pPr>
        <w:pStyle w:val="Heading3"/>
      </w:pPr>
      <w:r>
        <w:t>Step 3: Analyze Problem</w:t>
      </w:r>
    </w:p>
    <w:p>
      <w:r>
        <w:t>Break the problem down into smaller parts and examine the relationships between them. Look for underlying causes and potential effects.</w:t>
      </w:r>
    </w:p>
    <w:p>
      <w:pPr>
        <w:pStyle w:val="Heading3"/>
      </w:pPr>
      <w:r>
        <w:t>Step 4: Develop Solutions</w:t>
      </w:r>
    </w:p>
    <w:p>
      <w:r>
        <w:t>Brainstorm multiple solutions. Weigh the pros and cons of each option, considering the short-term and long-term implications.</w:t>
      </w:r>
    </w:p>
    <w:p>
      <w:pPr>
        <w:pStyle w:val="Heading3"/>
      </w:pPr>
      <w:r>
        <w:t>Step 5: Select Best Solution</w:t>
      </w:r>
    </w:p>
    <w:p>
      <w:r>
        <w:t>Choose the most viable solution after careful consideration. Ensure it aligns with your goals and the available resources.</w:t>
      </w:r>
    </w:p>
    <w:p>
      <w:pPr>
        <w:pStyle w:val="Heading3"/>
      </w:pPr>
      <w:r>
        <w:t>Step 6: Implement Solution</w:t>
      </w:r>
    </w:p>
    <w:p>
      <w:r>
        <w:t>Develop an action plan to implement the chosen solution. Assign responsibilities and establish timelines.</w:t>
      </w:r>
    </w:p>
    <w:p>
      <w:pPr>
        <w:pStyle w:val="Heading3"/>
      </w:pPr>
      <w:r>
        <w:t>Step 7: Evaluate Results</w:t>
      </w:r>
    </w:p>
    <w:p>
      <w:r>
        <w:t>Monitor the outcomes of the solution closely. Measure its effectiveness and be ready to make adjustments or take alternative approaches if necessary.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Continual Learning</w:t>
      </w:r>
    </w:p>
    <w:p>
      <w:r>
        <w:t>Maintain a habit of continuous learning to keep your critical thinking skills sharp. Engage with new experiences, ideas, and perspectives regularly.</w:t>
      </w:r>
    </w:p>
    <w:p>
      <w:pPr>
        <w:pStyle w:val="Heading3"/>
      </w:pPr>
      <w:r>
        <w:t>Embrace Complexity</w:t>
      </w:r>
    </w:p>
    <w:p>
      <w:r>
        <w:t>Don't shy away from complex problems. Use them as opportunities to improve your analytical abilities and problem-solving techniques.</w:t>
      </w:r>
    </w:p>
    <w:p>
      <w:pPr>
        <w:pStyle w:val="Heading3"/>
      </w:pPr>
      <w:r>
        <w:t>Reflective Mindset</w:t>
      </w:r>
    </w:p>
    <w:p>
      <w:r>
        <w:t>After solving a problem, take time to reflect on the process. Consider what worked well, what didn't, and how you can improve future problem-solving efforts.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