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Kitchen Pest Control</w:t>
      </w:r>
    </w:p>
    <w:p>
      <w:r>
        <w:t>This playbook outlines a series of steps aimed at maintaining a pest-free kitchen environment to safeguard against foodborne illnesses. It provides actionable measures for the prevention, identification, and handling of common kitchen pests.</w:t>
      </w:r>
    </w:p>
    <w:p/>
    <w:p>
      <w:pPr>
        <w:pStyle w:val="Heading3"/>
      </w:pPr>
      <w:r>
        <w:t>Step 1: Sanitize</w:t>
      </w:r>
    </w:p>
    <w:p>
      <w:r>
        <w:t>Regularly clean all kitchen surfaces with an appropriate disinfectant. Ensure to wipe counters, sweep floors, and scrub any spills immediately to remove potential food sources for pests.</w:t>
      </w:r>
    </w:p>
    <w:p>
      <w:pPr>
        <w:pStyle w:val="Heading3"/>
      </w:pPr>
      <w:r>
        <w:t>Step 2: Store Properly</w:t>
      </w:r>
    </w:p>
    <w:p>
      <w:r>
        <w:t>Keep all food items in sealed containers. Store perishables in the refrigerator and dry goods in airtight containers to prevent attracting pests.</w:t>
      </w:r>
    </w:p>
    <w:p>
      <w:pPr>
        <w:pStyle w:val="Heading3"/>
      </w:pPr>
      <w:r>
        <w:t>Step 3: Dispose Waste</w:t>
      </w:r>
    </w:p>
    <w:p>
      <w:r>
        <w:t>Dispose of garbage regularly and ensure the trash bin has a tightly fitting lid. Compost should be managed properly to avoid attracting pests.</w:t>
      </w:r>
    </w:p>
    <w:p>
      <w:pPr>
        <w:pStyle w:val="Heading3"/>
      </w:pPr>
      <w:r>
        <w:t>Step 4: Inspect Groceries</w:t>
      </w:r>
    </w:p>
    <w:p>
      <w:r>
        <w:t>Check grocery items for signs of pests before bringing them into your kitchen. Look for any tears or damage in packaging that could indicate pest presence.</w:t>
      </w:r>
    </w:p>
    <w:p>
      <w:pPr>
        <w:pStyle w:val="Heading3"/>
      </w:pPr>
      <w:r>
        <w:t>Step 5: Seal Entry Points</w:t>
      </w:r>
    </w:p>
    <w:p>
      <w:r>
        <w:t>Seal cracks and holes in walls, around baseboards, and near pipes to prevent pests from entering the kitchen. Use weather stripping around doors and windows.</w:t>
      </w:r>
    </w:p>
    <w:p>
      <w:pPr>
        <w:pStyle w:val="Heading3"/>
      </w:pPr>
      <w:r>
        <w:t>Step 6: Control Moisture</w:t>
      </w:r>
    </w:p>
    <w:p>
      <w:r>
        <w:t>Fix leaky faucets and pipes, and avoid allowing standing water to accumulate since moisture attracts many types of pests.</w:t>
      </w:r>
    </w:p>
    <w:p>
      <w:pPr>
        <w:pStyle w:val="Heading3"/>
      </w:pPr>
      <w:r>
        <w:t>Step 7: Use Traps</w:t>
      </w:r>
    </w:p>
    <w:p>
      <w:r>
        <w:t>Place non-toxic traps in areas where pests are likely to frequent, such as under the sink, but safely away from food and utensil storage areas.</w:t>
      </w:r>
    </w:p>
    <w:p>
      <w:pPr>
        <w:pStyle w:val="Heading3"/>
      </w:pPr>
      <w:r>
        <w:t>Step 8: Monitor Regularly</w:t>
      </w:r>
    </w:p>
    <w:p>
      <w:r>
        <w:t>Check for signs of pest activity regularly, such as droppings or damage to food packages, and take action immediately if pests are detected.</w:t>
      </w:r>
    </w:p>
    <w:p>
      <w:pPr>
        <w:pStyle w:val="Heading3"/>
      </w:pPr>
      <w:r>
        <w:t>Step 9: Professional Help</w:t>
      </w:r>
    </w:p>
    <w:p>
      <w:r>
        <w:t>If persistent pest problems occur, seek professional pest control services to address the issue comprehensively.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Natural Remedies</w:t>
      </w:r>
    </w:p>
    <w:p>
      <w:r>
        <w:t>Consider using natural deterrents, such as vinegar, peppermint oil, or bay leaves, which can sometimes discourage pests without resorting to harsh chemicals.</w:t>
      </w:r>
    </w:p>
    <w:p>
      <w:pPr>
        <w:pStyle w:val="Heading3"/>
      </w:pPr>
      <w:r>
        <w:t>Regular Maintenance</w:t>
      </w:r>
    </w:p>
    <w:p>
      <w:r>
        <w:t>Maintain a regular cleaning schedule and be proactive with the sanitation to reduce the likelihood of pest infestations.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