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Student Time Management</w:t>
      </w:r>
    </w:p>
    <w:p>
      <w:r>
        <w:t>This playbook provides a structured approach for students to effectively balance their academic, work, and social life commitments. It outlines steps for prioritizing tasks, scheduling, and maintaining a healthy work-life balance.</w:t>
      </w:r>
    </w:p>
    <w:p/>
    <w:p>
      <w:pPr>
        <w:pStyle w:val="Heading3"/>
      </w:pPr>
      <w:r>
        <w:t>Step 1: Set Goals</w:t>
      </w:r>
    </w:p>
    <w:p>
      <w:r>
        <w:t>Identify your short-term and long-term academic, professional, and personal goals. This will help you to prioritize your tasks and responsibilities.</w:t>
      </w:r>
    </w:p>
    <w:p>
      <w:pPr>
        <w:pStyle w:val="Heading3"/>
      </w:pPr>
      <w:r>
        <w:t>Step 2: Prioritize Tasks</w:t>
      </w:r>
    </w:p>
    <w:p>
      <w:r>
        <w:t>Create a list of tasks and responsibilities for school, work, and personal life. Rank them based on urgency and importance using a method such as the Eisenhower Matrix.</w:t>
      </w:r>
    </w:p>
    <w:p>
      <w:pPr>
        <w:pStyle w:val="Heading3"/>
      </w:pPr>
      <w:r>
        <w:t>Step 3: Create Schedule</w:t>
      </w:r>
    </w:p>
    <w:p>
      <w:r>
        <w:t>Develop a weekly schedule that includes time for classes, study sessions, work shifts, and personal activities. Ensure to allocate time for rest and self-care.</w:t>
      </w:r>
    </w:p>
    <w:p>
      <w:pPr>
        <w:pStyle w:val="Heading3"/>
      </w:pPr>
      <w:r>
        <w:t>Step 4: Use Planners</w:t>
      </w:r>
    </w:p>
    <w:p>
      <w:r>
        <w:t>Utilize planners or digital calendars to keep track of deadlines, exams, work shifts, and social events. Set reminders for important dates.</w:t>
      </w:r>
    </w:p>
    <w:p>
      <w:pPr>
        <w:pStyle w:val="Heading3"/>
      </w:pPr>
      <w:r>
        <w:t>Step 5: Set Boundaries</w:t>
      </w:r>
    </w:p>
    <w:p>
      <w:r>
        <w:t>Communicate your availability to employers, friends, and family to avoid overcommitment. Clearly define the times when you will be working, studying, and relaxing.</w:t>
      </w:r>
    </w:p>
    <w:p>
      <w:pPr>
        <w:pStyle w:val="Heading3"/>
      </w:pPr>
      <w:r>
        <w:t>Step 6: Limit Distractions</w:t>
      </w:r>
    </w:p>
    <w:p>
      <w:r>
        <w:t>Identify potential distractions that can affect your focus and productivity. Take proactive steps to minimize these during work and study times, such as silencing your phone.</w:t>
      </w:r>
    </w:p>
    <w:p>
      <w:pPr>
        <w:pStyle w:val="Heading3"/>
      </w:pPr>
      <w:r>
        <w:t>Step 7: Review Progress</w:t>
      </w:r>
    </w:p>
    <w:p>
      <w:r>
        <w:t>Regularly assess how well your current time management strategies are working. Adjust your schedule and techniques as needed to improve efficiency.</w:t>
      </w:r>
    </w:p>
    <w:p>
      <w:pPr>
        <w:pStyle w:val="Heading3"/>
      </w:pPr>
      <w:r>
        <w:t>Step 8: Stay Flexible</w:t>
      </w:r>
    </w:p>
    <w:p>
      <w:r>
        <w:t>Allow for flexibility in your schedule to accommodate unexpected events or tasks. Adapt your plan to better fit changing circumstances while still maintaining balance.</w:t>
      </w:r>
    </w:p>
    <w:p>
      <w:pPr>
        <w:pStyle w:val="Heading3"/>
      </w:pPr>
      <w:r>
        <w:t>Step 9: Practice Self-care</w:t>
      </w:r>
    </w:p>
    <w:p>
      <w:r>
        <w:t>Incorporate regular self-care activities into your routine. Prioritize sleep, exercise, and leisure activities to maintain your mental and physical well-being.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Effective Tools</w:t>
      </w:r>
    </w:p>
    <w:p>
      <w:r>
        <w:t>Consider using time management tools like time-tracking apps or the Pomodoro Technique to improve productivity and focus during study or work sessions.</w:t>
      </w:r>
    </w:p>
    <w:p>
      <w:pPr>
        <w:pStyle w:val="Heading3"/>
      </w:pPr>
      <w:r>
        <w:t>Reward System</w:t>
      </w:r>
    </w:p>
    <w:p>
      <w:r>
        <w:t>Implement a reward system for meeting your time management goals, such as enjoying a favorite activity after completing a week of scheduled tasks.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