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Curriculum Mapping for K-12</w:t>
      </w:r>
    </w:p>
    <w:p>
      <w:r>
        <w:t>Curriculum Mapping for K-12 Teachers is a strategic process to plan and document the alignment of curriculum, instruction, and assessment. It helps teachers to identify gaps and overlaps in instruction and ensure that educational standards are met throughout an academic term.</w:t>
      </w:r>
    </w:p>
    <w:p/>
    <w:p>
      <w:pPr>
        <w:pStyle w:val="Heading3"/>
      </w:pPr>
      <w:r>
        <w:t>Step 1: Preparation</w:t>
      </w:r>
    </w:p>
    <w:p>
      <w:r>
        <w:t>Collect the current curriculum documents, standards, and materials for all subject areas and grade levels. This includes textbooks, lesson plans, and resources that are currently being used.</w:t>
      </w:r>
    </w:p>
    <w:p>
      <w:pPr>
        <w:pStyle w:val="Heading3"/>
      </w:pPr>
      <w:r>
        <w:t>Step 2: Alignment</w:t>
      </w:r>
    </w:p>
    <w:p>
      <w:r>
        <w:t>Align the gathered materials with state or national educational standards. Ensure that what is taught (instruction) matches the standards set for each grade level and subject area.</w:t>
      </w:r>
    </w:p>
    <w:p>
      <w:pPr>
        <w:pStyle w:val="Heading3"/>
      </w:pPr>
      <w:r>
        <w:t>Step 3: Creation</w:t>
      </w:r>
    </w:p>
    <w:p>
      <w:r>
        <w:t>Create a visual map or chart that represents the curriculum across an entire school year, including units, topics, and themes that will be taught in each grading period.</w:t>
      </w:r>
    </w:p>
    <w:p>
      <w:pPr>
        <w:pStyle w:val="Heading3"/>
      </w:pPr>
      <w:r>
        <w:t>Step 4: Integration</w:t>
      </w:r>
    </w:p>
    <w:p>
      <w:r>
        <w:t>Integrate assessment strategies into the curriculum map. Show when and how students will be assessed on the content and skills taught during each unit or period.</w:t>
      </w:r>
    </w:p>
    <w:p>
      <w:pPr>
        <w:pStyle w:val="Heading3"/>
      </w:pPr>
      <w:r>
        <w:t>Step 5: Collaboration</w:t>
      </w:r>
    </w:p>
    <w:p>
      <w:r>
        <w:t>Share the curriculum map with colleagues and invite collaboration. Discuss potential overlaps, gaps, or redundancies in what is taught across different grades or subjects.</w:t>
      </w:r>
    </w:p>
    <w:p>
      <w:pPr>
        <w:pStyle w:val="Heading3"/>
      </w:pPr>
      <w:r>
        <w:t>Step 6: Adjustment</w:t>
      </w:r>
    </w:p>
    <w:p>
      <w:r>
        <w:t>Refine the curriculum map based on feedback from collaboration and ongoing review of student performance data. Make necessary adjustments to address any deficiencies or enhancements needed.</w:t>
      </w:r>
    </w:p>
    <w:p>
      <w:pPr>
        <w:pStyle w:val="Heading3"/>
      </w:pPr>
      <w:r>
        <w:t>Step 7: Review</w:t>
      </w:r>
    </w:p>
    <w:p>
      <w:r>
        <w:t>Periodically review and revise the curriculum map to ensure it remains up-to-date with changes in educational standards, teaching methods, and student needs.</w:t>
      </w:r>
    </w:p>
    <w:p/>
    <w:p>
      <w:pPr>
        <w:pStyle w:val="Heading2"/>
      </w:pPr>
      <w:r>
        <w:t>General Notes</w:t>
      </w:r>
    </w:p>
    <w:p>
      <w:pPr>
        <w:pStyle w:val="Heading3"/>
      </w:pPr>
      <w:r>
        <w:t>Continuity</w:t>
      </w:r>
    </w:p>
    <w:p>
      <w:r>
        <w:t>Ensure that there is a logical and developmental progression from grade to grade and that essential skills are being reinforced.</w:t>
      </w:r>
    </w:p>
    <w:p>
      <w:pPr>
        <w:pStyle w:val="Heading3"/>
      </w:pPr>
      <w:r>
        <w:t>Flexibility</w:t>
      </w:r>
    </w:p>
    <w:p>
      <w:r>
        <w:t>Remember that the curriculum map is a dynamic document that may need changes as the school year progresses or as instructional needs evolve.</w:t>
      </w:r>
    </w:p>
    <w:p>
      <w:pPr>
        <w:pStyle w:val="Heading3"/>
      </w:pPr>
      <w:r>
        <w:t>Documentation</w:t>
      </w:r>
    </w:p>
    <w:p>
      <w:r>
        <w:t>Keep detailed records of the versions of the curriculum map, noting changes made and the rationale behind them for future reference and accountability.</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