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Cultivating Mentor-Mentee Relationships</w:t>
      </w:r>
    </w:p>
    <w:p>
      <w:r>
        <w:t>This playbook provides a structured approach to finding potential mentors, initiating communication, and developing a rewarding mentor-mentee relationship. It is aimed at guiding individuals through the process of establishing and maintaining mentorship connections.</w:t>
      </w:r>
    </w:p>
    <w:p/>
    <w:p>
      <w:pPr>
        <w:pStyle w:val="Heading3"/>
      </w:pPr>
      <w:r>
        <w:t>Step 1: Identify Mentors</w:t>
      </w:r>
    </w:p>
    <w:p>
      <w:r>
        <w:t>Research and identify potential mentors who align with your professional or personal growth goals. Look for individuals with experience, knowledge, and a network that can help you advance in your desired direction.</w:t>
      </w:r>
    </w:p>
    <w:p>
      <w:pPr>
        <w:pStyle w:val="Heading3"/>
      </w:pPr>
      <w:r>
        <w:t>Step 2: Initial Contact</w:t>
      </w:r>
    </w:p>
    <w:p>
      <w:r>
        <w:t>Reach out to the potential mentors by sending a concise, respectful, and personalized message. Express your admiration for their work, succinctly share your objectives, and inquire about the possibility of establishing a mentorship relationship.</w:t>
      </w:r>
    </w:p>
    <w:p>
      <w:pPr>
        <w:pStyle w:val="Heading3"/>
      </w:pPr>
      <w:r>
        <w:t>Step 3: Set Expectations</w:t>
      </w:r>
    </w:p>
    <w:p>
      <w:r>
        <w:t>If the potential mentor agrees to meet, use the initial meeting to discuss and set clear expectations, objectives, and boundaries for the mentorship. Talk about communication preferences, frequency of meetings, and goals to ensure both parties are aligned.</w:t>
      </w:r>
    </w:p>
    <w:p>
      <w:pPr>
        <w:pStyle w:val="Heading3"/>
      </w:pPr>
      <w:r>
        <w:t>Step 4: Build Relationship</w:t>
      </w:r>
    </w:p>
    <w:p>
      <w:r>
        <w:t>Foster the mentor-mentee relationship through regular communication, actively working on set goals, and being open to feedback. Show appreciation for your mentor's guidance, and look for ways to add value to the relationship.</w:t>
      </w:r>
    </w:p>
    <w:p>
      <w:pPr>
        <w:pStyle w:val="Heading3"/>
      </w:pPr>
      <w:r>
        <w:t>Step 5: Provide Feedback</w:t>
      </w:r>
    </w:p>
    <w:p>
      <w:r>
        <w:t>Offer constructive feedback to your mentor, and be receptive to their feedback as well. This two-way communication is essential for a productive mentorship.</w:t>
      </w:r>
    </w:p>
    <w:p>
      <w:pPr>
        <w:pStyle w:val="Heading3"/>
      </w:pPr>
      <w:r>
        <w:t>Step 6: Nurture Connection</w:t>
      </w:r>
    </w:p>
    <w:p>
      <w:r>
        <w:t>Continue to nurture the mentorship bond by consistently engaging with your mentor and seeking ways to strengthen the relationship. Share your progress and challenges, and be proactive in seeking advice and insights.</w:t>
      </w:r>
    </w:p>
    <w:p/>
    <w:p>
      <w:pPr>
        <w:pStyle w:val="Heading2"/>
      </w:pPr>
      <w:r>
        <w:t>General Notes</w:t>
      </w:r>
    </w:p>
    <w:p>
      <w:pPr>
        <w:pStyle w:val="Heading3"/>
      </w:pPr>
      <w:r>
        <w:t>Professionalism</w:t>
      </w:r>
    </w:p>
    <w:p>
      <w:r>
        <w:t>Always maintain a professional demeanor in interactions with your mentor. Respect their time and expertise.</w:t>
      </w:r>
    </w:p>
    <w:p>
      <w:pPr>
        <w:pStyle w:val="Heading3"/>
      </w:pPr>
      <w:r>
        <w:t>Reciprocity</w:t>
      </w:r>
    </w:p>
    <w:p>
      <w:r>
        <w:t>Remember that mentorship is a two-way street. Consider how you can contribute to your mentor's professional life, perhaps by providing insights into your field of expertise, sharing resources, or offering help in areas they are interested 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