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Professional Self-Care</w:t>
      </w:r>
    </w:p>
    <w:p>
      <w:r>
        <w:t>This playbook provides a structured approach to self-care for professionals emphasizing maintaining mental, emotional, and physical well-being alongside career responsibilities.</w:t>
      </w:r>
    </w:p>
    <w:p/>
    <w:p>
      <w:pPr>
        <w:pStyle w:val="Heading3"/>
      </w:pPr>
      <w:r>
        <w:t>Step 1: Assessment</w:t>
      </w:r>
    </w:p>
    <w:p>
      <w:r>
        <w:t>Begin by conducting a self-assessment to identify your current well-being status. Reflect on your mental, emotional, and physical states, considering aspects like stress levels, work-life balance, and overall health.</w:t>
      </w:r>
    </w:p>
    <w:p>
      <w:pPr>
        <w:pStyle w:val="Heading3"/>
      </w:pPr>
      <w:r>
        <w:t>Step 2: Goal Setting</w:t>
      </w:r>
    </w:p>
    <w:p>
      <w:r>
        <w:t>Based on the self-assessment, set clear and achievable self-care goals. These could range from improving sleep quality to incorporating stress-reduction techniques into your daily routine.</w:t>
      </w:r>
    </w:p>
    <w:p>
      <w:pPr>
        <w:pStyle w:val="Heading3"/>
      </w:pPr>
      <w:r>
        <w:t>Step 3: Plan Development</w:t>
      </w:r>
    </w:p>
    <w:p>
      <w:r>
        <w:t>Develop a practical self-care plan that aligns with your goals. Your plan should include specific activities, a schedule, and a way to measure progress, such as setting aside time for exercise, meditation, or hobbies.</w:t>
      </w:r>
    </w:p>
    <w:p>
      <w:pPr>
        <w:pStyle w:val="Heading3"/>
      </w:pPr>
      <w:r>
        <w:t>Step 4: Implementation</w:t>
      </w:r>
    </w:p>
    <w:p>
      <w:r>
        <w:t>Put your self-care plan into action. Consistency is key, so make a commitment to stick to your schedule and activities. Remember that even small, regular steps can lead to significant improvements over time.</w:t>
      </w:r>
    </w:p>
    <w:p>
      <w:pPr>
        <w:pStyle w:val="Heading3"/>
      </w:pPr>
      <w:r>
        <w:t>Step 5: Monitor Progress</w:t>
      </w:r>
    </w:p>
    <w:p>
      <w:r>
        <w:t>Regularly monitor your progress toward your self-care goals. Evaluate what's working and what isn't, and make adjustments as needed. This could involve changing up activities or finding new strategies to overcome obstacles.</w:t>
      </w:r>
    </w:p>
    <w:p>
      <w:pPr>
        <w:pStyle w:val="Heading3"/>
      </w:pPr>
      <w:r>
        <w:t>Step 6: Support Systems</w:t>
      </w:r>
    </w:p>
    <w:p>
      <w:r>
        <w:t>Build a support system by connecting with colleagues, friends, or professionals who can offer guidance, encouragement, or advice. Having people to share your experiences with can provide motivation and accountability.</w:t>
      </w:r>
    </w:p>
    <w:p>
      <w:pPr>
        <w:pStyle w:val="Heading3"/>
      </w:pPr>
      <w:r>
        <w:t>Step 7: Continuous Improvement</w:t>
      </w:r>
    </w:p>
    <w:p>
      <w:r>
        <w:t>Self-care is an ongoing process. Continue to refine your approach by learning from your experiences and seeking out new self-care strategies and resources.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Maintain flexibility in your self-care plan to accommodate changes in your personal and professional life.</w:t>
      </w:r>
    </w:p>
    <w:p>
      <w:pPr>
        <w:pStyle w:val="Heading3"/>
      </w:pPr>
      <w:r>
        <w:t>Prioritization</w:t>
      </w:r>
    </w:p>
    <w:p>
      <w:r>
        <w:t>Prioritize your self-care activities, understanding that they are not just beneficial but essential for sustaining professional success and personal well-being.</w:t>
      </w:r>
    </w:p>
    <w:p>
      <w:pPr>
        <w:pStyle w:val="Heading3"/>
      </w:pPr>
      <w:r>
        <w:t>Self-Compassion</w:t>
      </w:r>
    </w:p>
    <w:p>
      <w:r>
        <w:t>Be compassionate with yourself throughout the process. Self-care is not selfish, and setbacks are natural. Recognize the effort you are making toward self-improvement.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