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Enhancing Natural Light</w:t>
      </w:r>
    </w:p>
    <w:p>
      <w:r>
        <w:t>This playbook describes a series of measures to maximize the amount of natural light in a home. Steps include interior design choices, structural modifications, and the optimization of window treatments to amplify sunlight exposure.</w:t>
      </w:r>
    </w:p>
    <w:p/>
    <w:p>
      <w:pPr>
        <w:pStyle w:val="Heading3"/>
      </w:pPr>
      <w:r>
        <w:t>Step 1: Mirror Placement</w:t>
      </w:r>
    </w:p>
    <w:p>
      <w:r>
        <w:t>Position mirrors directly across from windows or in spaces that receive ample sunlight to reflect light throughout the room, effectively increasing the natural light presence.</w:t>
      </w:r>
    </w:p>
    <w:p>
      <w:pPr>
        <w:pStyle w:val="Heading3"/>
      </w:pPr>
      <w:r>
        <w:t>Step 2: Color Scheme</w:t>
      </w:r>
    </w:p>
    <w:p>
      <w:r>
        <w:t>Adopt a light color scheme for walls, ceilings, and floors. Light colors, especially whites and pastels, reflect natural light better than dark colors, amplifying the brightness of the room.</w:t>
      </w:r>
    </w:p>
    <w:p>
      <w:pPr>
        <w:pStyle w:val="Heading3"/>
      </w:pPr>
      <w:r>
        <w:t>Step 3: Window Cleaning</w:t>
      </w:r>
    </w:p>
    <w:p>
      <w:r>
        <w:t>Regularly clean windows to remove dust and dirt that can obstruct natural light. Ensure both interior and exterior surfaces are clean to allow maximum light penetration.</w:t>
      </w:r>
    </w:p>
    <w:p>
      <w:pPr>
        <w:pStyle w:val="Heading3"/>
      </w:pPr>
      <w:r>
        <w:t>Step 4: Strategic Furniture</w:t>
      </w:r>
    </w:p>
    <w:p>
      <w:r>
        <w:t>Arrange furniture to avoid blocking windows and areas where natural light enters. Low-profile or transparent pieces can help maintain an unobstructed path for sunlight.</w:t>
      </w:r>
    </w:p>
    <w:p>
      <w:pPr>
        <w:pStyle w:val="Heading3"/>
      </w:pPr>
      <w:r>
        <w:t>Step 5: Transparent Materials</w:t>
      </w:r>
    </w:p>
    <w:p>
      <w:r>
        <w:t>Incorporate materials such as glass or sheer fabrics in your decor, which allow light to pass through rather than absorbing or blocking it.</w:t>
      </w:r>
    </w:p>
    <w:p>
      <w:pPr>
        <w:pStyle w:val="Heading3"/>
      </w:pPr>
      <w:r>
        <w:t>Step 6: Window Treatments</w:t>
      </w:r>
    </w:p>
    <w:p>
      <w:r>
        <w:t>Select window treatments that can be easily adjusted or pulled back to let in light. Lightweight and light-colored curtains, as well as blinds that can be tilted, are good choices.</w:t>
      </w:r>
    </w:p>
    <w:p>
      <w:pPr>
        <w:pStyle w:val="Heading3"/>
      </w:pPr>
      <w:r>
        <w:t>Step 7: Skylight Installation</w:t>
      </w:r>
    </w:p>
    <w:p>
      <w:r>
        <w:t>Consider installing skylights or solar tubes in darker areas of the home where windows are not an option. This is a more involved process but can significantly increase natural lighting in interior rooms.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Light Bulbs</w:t>
      </w:r>
    </w:p>
    <w:p>
      <w:r>
        <w:t>To support natural light at night or during low-light periods, choose light bulbs that mimic natural light in terms of color temperature and brightness.</w:t>
      </w:r>
    </w:p>
    <w:p>
      <w:pPr>
        <w:pStyle w:val="Heading3"/>
      </w:pPr>
      <w:r>
        <w:t>Landscaping</w:t>
      </w:r>
    </w:p>
    <w:p>
      <w:r>
        <w:t>Manage exterior landscaping such as trimming trees or shrubs that may block light from entering through the windows.</w:t>
      </w:r>
    </w:p>
    <w:p>
      <w:pPr>
        <w:pStyle w:val="Heading3"/>
      </w:pPr>
      <w:r>
        <w:t>Energy Efficiency</w:t>
      </w:r>
    </w:p>
    <w:p>
      <w:r>
        <w:t>When implementing changes, consider the balance between natural light enhancement and energy efficiency, especially when opting for larger windows or skylights.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