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Regular Security Audits</w:t>
      </w:r>
    </w:p>
    <w:p>
      <w:r>
        <w:t>This playbook outlines the steps for conducting security audits within an organization to assess and enhance its security posture. It provides a structured approach to evaluate the effectiveness of security measures systematically.</w:t>
      </w:r>
    </w:p>
    <w:p/>
    <w:p>
      <w:pPr>
        <w:pStyle w:val="Heading3"/>
      </w:pPr>
      <w:r>
        <w:t>Step 1: Planning</w:t>
      </w:r>
    </w:p>
    <w:p>
      <w:r>
        <w:t>Determine the scope of the audit, establish objectives, and identify the critical assets and systems to be evaluated. Form an audit team with members possessing the necessary technical expertise and knowledge of the organization's security policies.</w:t>
      </w:r>
    </w:p>
    <w:p>
      <w:pPr>
        <w:pStyle w:val="Heading3"/>
      </w:pPr>
      <w:r>
        <w:t>Step 2: Documentation Review</w:t>
      </w:r>
    </w:p>
    <w:p>
      <w:r>
        <w:t>Collect and review existing security policies, procedures, and control systems. Ensure that documentation is up-to-date and aligns with current security standards and regulations.</w:t>
      </w:r>
    </w:p>
    <w:p>
      <w:pPr>
        <w:pStyle w:val="Heading3"/>
      </w:pPr>
      <w:r>
        <w:t>Step 3: Risk Assessment</w:t>
      </w:r>
    </w:p>
    <w:p>
      <w:r>
        <w:t>Identify potential security threats and vulnerabilities to the organization's assets. Assess the risk associated with each identified threat and prioritize the risks based on their impact and likelihood.</w:t>
      </w:r>
    </w:p>
    <w:p>
      <w:pPr>
        <w:pStyle w:val="Heading3"/>
      </w:pPr>
      <w:r>
        <w:t>Step 4: Security Testing</w:t>
      </w:r>
    </w:p>
    <w:p>
      <w:r>
        <w:t>Employ various security testing methods such as vulnerability assessments, penetration testing, and compliance checks to uncover weaknesses in security controls and procedures.</w:t>
      </w:r>
    </w:p>
    <w:p>
      <w:pPr>
        <w:pStyle w:val="Heading3"/>
      </w:pPr>
      <w:r>
        <w:t>Step 5: Data Analysis</w:t>
      </w:r>
    </w:p>
    <w:p>
      <w:r>
        <w:t>Analyze the data obtained from risk assessment and security testing. Evaluate the effectiveness of existing security measures and identify areas needing improvement.</w:t>
      </w:r>
    </w:p>
    <w:p>
      <w:pPr>
        <w:pStyle w:val="Heading3"/>
      </w:pPr>
      <w:r>
        <w:t>Step 6: Report Preparation</w:t>
      </w:r>
    </w:p>
    <w:p>
      <w:r>
        <w:t>Prepare a detailed audit report outlining the findings, risks, and recommendations for enhancement. The report should be clear, actionable, and accessible to relevant stakeholders.</w:t>
      </w:r>
    </w:p>
    <w:p>
      <w:pPr>
        <w:pStyle w:val="Heading3"/>
      </w:pPr>
      <w:r>
        <w:t>Step 7: Presentation</w:t>
      </w:r>
    </w:p>
    <w:p>
      <w:r>
        <w:t>Present the audit findings to the management and other key stakeholders. Clearly explain the potential impact of identified risks and suggest practical recommendations.</w:t>
      </w:r>
    </w:p>
    <w:p>
      <w:pPr>
        <w:pStyle w:val="Heading3"/>
      </w:pPr>
      <w:r>
        <w:t>Step 8: Action Plan</w:t>
      </w:r>
    </w:p>
    <w:p>
      <w:r>
        <w:t>Develop a comprehensive action plan based on the audit report to address the identified security issues. Assign responsibilities and set deadlines for the implementation of recommended changes.</w:t>
      </w:r>
    </w:p>
    <w:p>
      <w:pPr>
        <w:pStyle w:val="Heading3"/>
      </w:pPr>
      <w:r>
        <w:t>Step 9: Implementation</w:t>
      </w:r>
    </w:p>
    <w:p>
      <w:r>
        <w:t>Execute the action plan to strengthen the organization's security posture. Update policies and procedures, deploy new security measures, and rectify identified vulnerabilities.</w:t>
      </w:r>
    </w:p>
    <w:p>
      <w:pPr>
        <w:pStyle w:val="Heading3"/>
      </w:pPr>
      <w:r>
        <w:t>Step 10: Follow-Up</w:t>
      </w:r>
    </w:p>
    <w:p>
      <w:r>
        <w:t>Conduct follow-up evaluations to ensure that the implemented changes effectively mitigate the risks. Regularly update the audit process based on new threats and organizational changes.</w:t>
      </w:r>
    </w:p>
    <w:p/>
    <w:p>
      <w:pPr>
        <w:pStyle w:val="Heading2"/>
      </w:pPr>
      <w:r>
        <w:t>General Notes</w:t>
      </w:r>
    </w:p>
    <w:p>
      <w:pPr>
        <w:pStyle w:val="Heading3"/>
      </w:pPr>
      <w:r>
        <w:t>Stakeholder Engagement</w:t>
      </w:r>
    </w:p>
    <w:p>
      <w:r>
        <w:t>Maintain consistent communication with stakeholders throughout the audit process to ensure their awareness and buy-in for implementing security improvements.</w:t>
      </w:r>
    </w:p>
    <w:p>
      <w:pPr>
        <w:pStyle w:val="Heading3"/>
      </w:pPr>
      <w:r>
        <w:t>Continuous Improvement</w:t>
      </w:r>
    </w:p>
    <w:p>
      <w:r>
        <w:t>Security audits should be conducted regularly as part of an ongoing process of continuous improvement, adapting to new threats and changes in the organization.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