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Positive Discipline Strategies</w:t>
      </w:r>
    </w:p>
    <w:p>
      <w:r>
        <w:t>This playbook outlines the implementation of positive discipline techniques aimed at encouraging good behavior in children. It focuses on building a respectful parent-child relationship through various nurturing strategies.</w:t>
      </w:r>
    </w:p>
    <w:p/>
    <w:p>
      <w:pPr>
        <w:pStyle w:val="Heading3"/>
      </w:pPr>
      <w:r>
        <w:t>Step 1: Understanding</w:t>
      </w:r>
    </w:p>
    <w:p>
      <w:r>
        <w:t>Gain an understanding of what positive discipline entails. It involves using empathetic and respectful techniques to guide children towards better behavior, without the use of punishment.</w:t>
      </w:r>
    </w:p>
    <w:p>
      <w:pPr>
        <w:pStyle w:val="Heading3"/>
      </w:pPr>
      <w:r>
        <w:t>Step 2: Communication</w:t>
      </w:r>
    </w:p>
    <w:p>
      <w:r>
        <w:t>Establish open channels of communication. Encourage children to express their feelings and thoughts, and listen actively to create a trusting environment.</w:t>
      </w:r>
    </w:p>
    <w:p>
      <w:pPr>
        <w:pStyle w:val="Heading3"/>
      </w:pPr>
      <w:r>
        <w:t>Step 3: Setting Boundaries</w:t>
      </w:r>
    </w:p>
    <w:p>
      <w:r>
        <w:t>Define clear and consistent boundaries. Discuss rules and the reasons behind them with your child to ensure understanding and acceptance.</w:t>
      </w:r>
    </w:p>
    <w:p>
      <w:pPr>
        <w:pStyle w:val="Heading3"/>
      </w:pPr>
      <w:r>
        <w:t>Step 4: Consistency</w:t>
      </w:r>
    </w:p>
    <w:p>
      <w:r>
        <w:t>Maintain consistency in enforcing boundaries. Respond to behavior in a predictable manner to provide a sense of security and fairness.</w:t>
      </w:r>
    </w:p>
    <w:p>
      <w:pPr>
        <w:pStyle w:val="Heading3"/>
      </w:pPr>
      <w:r>
        <w:t>Step 5: Positive Reinforcement</w:t>
      </w:r>
    </w:p>
    <w:p>
      <w:r>
        <w:t>Employ positive reinforcement. Recognize and praise good behavior to reinforce desired actions using specific and sincere feedback.</w:t>
      </w:r>
    </w:p>
    <w:p>
      <w:pPr>
        <w:pStyle w:val="Heading3"/>
      </w:pPr>
      <w:r>
        <w:t>Step 6: Problem-Solving</w:t>
      </w:r>
    </w:p>
    <w:p>
      <w:r>
        <w:t>Involve the child in problem-solving. When issues arise, work together to find solutions, fostering critical thinking and a sense of responsibility.</w:t>
      </w:r>
    </w:p>
    <w:p>
      <w:pPr>
        <w:pStyle w:val="Heading3"/>
      </w:pPr>
      <w:r>
        <w:t>Step 7: Role Modeling</w:t>
      </w:r>
    </w:p>
    <w:p>
      <w:r>
        <w:t>Be a role model. Exhibit the behaviors you would like to see in your child as they are likely to mirror the actions and attitudes they observe.</w:t>
      </w:r>
    </w:p>
    <w:p>
      <w:pPr>
        <w:pStyle w:val="Heading3"/>
      </w:pPr>
      <w:r>
        <w:t>Step 8: Empathy</w:t>
      </w:r>
    </w:p>
    <w:p>
      <w:r>
        <w:t>Practice empathy. Understand and acknowledge your child’s feelings, showing them that their emotions are valued and respected.</w:t>
      </w:r>
    </w:p>
    <w:p>
      <w:pPr>
        <w:pStyle w:val="Heading3"/>
      </w:pPr>
      <w:r>
        <w:t>Step 9: Natural Consequences</w:t>
      </w:r>
    </w:p>
    <w:p>
      <w:r>
        <w:t>Allow natural consequences. When it's safe, let children experience the natural outcomes of their actions to learn from experience.</w:t>
      </w:r>
    </w:p>
    <w:p>
      <w:pPr>
        <w:pStyle w:val="Heading3"/>
      </w:pPr>
      <w:r>
        <w:t>Step 10: Family Meetings</w:t>
      </w:r>
    </w:p>
    <w:p>
      <w:r>
        <w:t>Hold regular family meetings. Discuss family issues and involve everyone in decision-making, reinforcing a cooperative and respectful approach.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Patience</w:t>
      </w:r>
    </w:p>
    <w:p>
      <w:r>
        <w:t>Remember that implementing positive discipline strategies takes time and patience. Children's behavior may not change overnight, and that's normal.</w:t>
      </w:r>
    </w:p>
    <w:p>
      <w:pPr>
        <w:pStyle w:val="Heading3"/>
      </w:pPr>
      <w:r>
        <w:t>Self-Care</w:t>
      </w:r>
    </w:p>
    <w:p>
      <w:r>
        <w:t>Take care of your own emotional well-being. Managing your stress and maintaining a calm demeanor is crucial to effectively practicing positive discipline.</w:t>
      </w:r>
    </w:p>
    <w:p>
      <w:pPr>
        <w:pStyle w:val="Heading3"/>
      </w:pPr>
      <w:r>
        <w:t>Learning Opportunities</w:t>
      </w:r>
    </w:p>
    <w:p>
      <w:r>
        <w:t>View mistakes as learning opportunities. Use errors as a chance to teach rather than to punish, helping your child grow and learn from their experiences.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