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Group Vacation Planning</w:t>
      </w:r>
    </w:p>
    <w:p>
      <w:r>
        <w:t>This playbook offers a guide to organizing a group vacation with a focus on sustainability and environmental responsibility. It provides step-by-step instructions to ensure the trip minimizes its carbon footprint and supports eco-friendly practices.</w:t>
      </w:r>
    </w:p>
    <w:p/>
    <w:p>
      <w:pPr>
        <w:pStyle w:val="Heading3"/>
      </w:pPr>
      <w:r>
        <w:t>Step 1: Research</w:t>
      </w:r>
    </w:p>
    <w:p>
      <w:r>
        <w:t>Begin by researching destinations known for their sustainability efforts and accommodations such as eco-lodges, green hotels, or campsites that prioritize environmental practices. Look also for green travel awards or certifications.</w:t>
      </w:r>
    </w:p>
    <w:p>
      <w:pPr>
        <w:pStyle w:val="Heading3"/>
      </w:pPr>
      <w:r>
        <w:t>Step 2: Transportation</w:t>
      </w:r>
    </w:p>
    <w:p>
      <w:r>
        <w:t>Choose transportation methods with the least environmental impact. Prioritize direct flights, train travel, or carpooling in fuel-efficient vehicles to reduce carbon emissions.</w:t>
      </w:r>
    </w:p>
    <w:p>
      <w:pPr>
        <w:pStyle w:val="Heading3"/>
      </w:pPr>
      <w:r>
        <w:t>Step 3: Group Size</w:t>
      </w:r>
    </w:p>
    <w:p>
      <w:r>
        <w:t>Limit the size of the group to reduce environmental impact. Smaller groups tend to have a lower carbon footprint and can more easily adhere to sustainable practices.</w:t>
      </w:r>
    </w:p>
    <w:p>
      <w:pPr>
        <w:pStyle w:val="Heading3"/>
      </w:pPr>
      <w:r>
        <w:t>Step 4: Eco-Activities</w:t>
      </w:r>
    </w:p>
    <w:p>
      <w:r>
        <w:t>Plan activities that support local conservation efforts or educate the group on environmental issues. Include hikes, wildlife watching, or visits to national parks, making sure to follow the leave-no-trace principles.</w:t>
      </w:r>
    </w:p>
    <w:p>
      <w:pPr>
        <w:pStyle w:val="Heading3"/>
      </w:pPr>
      <w:r>
        <w:t>Step 5: Local Economy</w:t>
      </w:r>
    </w:p>
    <w:p>
      <w:r>
        <w:t>Support the local economy by choosing activities and restaurants that are locally owned. Purchase souvenirs from local artisans to help the community while also avoiding the carbon footprint of imported goods.</w:t>
      </w:r>
    </w:p>
    <w:p>
      <w:pPr>
        <w:pStyle w:val="Heading3"/>
      </w:pPr>
      <w:r>
        <w:t>Step 6: Waste Management</w:t>
      </w:r>
    </w:p>
    <w:p>
      <w:r>
        <w:t>Promote responsible waste management by minimizing single-use plastics and ensuring that all waste is disposed of properly. Encourage group members to use reusable items and recycle whenever possible.</w:t>
      </w:r>
    </w:p>
    <w:p>
      <w:pPr>
        <w:pStyle w:val="Heading3"/>
      </w:pPr>
      <w:r>
        <w:t>Step 7: Group Briefing</w:t>
      </w:r>
    </w:p>
    <w:p>
      <w:r>
        <w:t>Organize a pre-trip meeting to inform all participants about the eco-friendly focus of the vacation. Emphasize the importance of sustainable practices and the expected behaviors for the trip.</w:t>
      </w:r>
    </w:p>
    <w:p/>
    <w:p>
      <w:pPr>
        <w:pStyle w:val="Heading2"/>
      </w:pPr>
      <w:r>
        <w:t>General Notes</w:t>
      </w:r>
    </w:p>
    <w:p>
      <w:pPr>
        <w:pStyle w:val="Heading3"/>
      </w:pPr>
      <w:r>
        <w:t>Insurance</w:t>
      </w:r>
    </w:p>
    <w:p>
      <w:r>
        <w:t>Consider getting travel insurance that covers eco-tourism activities and any potential disruptions or emergencies during the trip.</w:t>
      </w:r>
    </w:p>
    <w:p>
      <w:pPr>
        <w:pStyle w:val="Heading3"/>
      </w:pPr>
      <w:r>
        <w:t>Carbon Offsetting</w:t>
      </w:r>
    </w:p>
    <w:p>
      <w:r>
        <w:t>Look into carbon offset programs where you can invest in environmental projects to balance out the carbon footprint of your trip.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