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Safe Sushi Preparation</w:t>
      </w:r>
    </w:p>
    <w:p>
      <w:r>
        <w:t>This playbook describes the essential steps for preparing sushi and sashimi to ensure the safety of the dishes. It covers procedures from selecting the right fish to final preparation techniques.</w:t>
      </w:r>
    </w:p>
    <w:p/>
    <w:p>
      <w:pPr>
        <w:pStyle w:val="Heading3"/>
      </w:pPr>
      <w:r>
        <w:t>Step 1: Fish Selection</w:t>
      </w:r>
    </w:p>
    <w:p>
      <w:r>
        <w:t>Select high-quality, fresh fish that is specifically labeled as 'sushi-grade' or 'sashimi-grade.' Ensure that the fish has been frozen to the appropriate temperatures to kill parasites.</w:t>
      </w:r>
    </w:p>
    <w:p>
      <w:pPr>
        <w:pStyle w:val="Heading3"/>
      </w:pPr>
      <w:r>
        <w:t>Step 2: Hygiene</w:t>
      </w:r>
    </w:p>
    <w:p>
      <w:r>
        <w:t>Thoroughly wash hands and sanitize all work surfaces, utensils, and cutting boards before handling raw fish to prevent cross-contamination.</w:t>
      </w:r>
    </w:p>
    <w:p>
      <w:pPr>
        <w:pStyle w:val="Heading3"/>
      </w:pPr>
      <w:r>
        <w:t>Step 3: Thawing</w:t>
      </w:r>
    </w:p>
    <w:p>
      <w:r>
        <w:t>Thaw frozen fish in the refrigerator or under cold running water to maintain a safe temperature during the thawing process.</w:t>
      </w:r>
    </w:p>
    <w:p>
      <w:pPr>
        <w:pStyle w:val="Heading3"/>
      </w:pPr>
      <w:r>
        <w:t>Step 4: Storage</w:t>
      </w:r>
    </w:p>
    <w:p>
      <w:r>
        <w:t>Keep the fish at safe temperatures, ideally on ice, until it's ready to be prepared. Store it separately from other ingredients to avoid cross-contamination.</w:t>
      </w:r>
    </w:p>
    <w:p>
      <w:pPr>
        <w:pStyle w:val="Heading3"/>
      </w:pPr>
      <w:r>
        <w:t>Step 5: Preparation</w:t>
      </w:r>
    </w:p>
    <w:p>
      <w:r>
        <w:t>Use a sharp knife specifically for cutting raw fish. Slice the fish against the grain to the desired thickness without crushing or tearing it.</w:t>
      </w:r>
    </w:p>
    <w:p>
      <w:pPr>
        <w:pStyle w:val="Heading3"/>
      </w:pPr>
      <w:r>
        <w:t>Step 6: Rice Handling</w:t>
      </w:r>
    </w:p>
    <w:p>
      <w:r>
        <w:t>Prepare sushi rice at the right temperature and use vinegar as part of the seasoning to create an unfriendly environment for pathogens.</w:t>
      </w:r>
    </w:p>
    <w:p>
      <w:pPr>
        <w:pStyle w:val="Heading3"/>
      </w:pPr>
      <w:r>
        <w:t>Step 7: Serving</w:t>
      </w:r>
    </w:p>
    <w:p>
      <w:r>
        <w:t>Serve the sushi and sashimi immediately after preparation. If not served immediately, store it at temperatures that will minimize the risk of bacterial growth.</w:t>
      </w:r>
    </w:p>
    <w:p>
      <w:pPr>
        <w:pStyle w:val="Heading3"/>
      </w:pPr>
      <w:r>
        <w:t>Step 8: Cleanup</w:t>
      </w:r>
    </w:p>
    <w:p>
      <w:r>
        <w:t>Clean and sanitize all preparation areas and utensils immediately after use to prevent bacterial growth and cross-contamination with other foods.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Parasite Destruction</w:t>
      </w:r>
    </w:p>
    <w:p>
      <w:r>
        <w:t>Freezing fish at -20°C (-4°F) or below for a minimum of 7 days or at -35°C (-31°F) or below until solid and storing at -35°C (-31°F) for at least 15 hours is the FDA guideline to destroy parasites.</w:t>
      </w:r>
    </w:p>
    <w:p>
      <w:pPr>
        <w:pStyle w:val="Heading3"/>
      </w:pPr>
      <w:r>
        <w:t>Cross-Contamination</w:t>
      </w:r>
    </w:p>
    <w:p>
      <w:r>
        <w:t>Always separate raw fish from cooked and ready-to-eat foods. Use separate utensils, cutting boards, and storage to avoid cross-contamination.</w:t>
      </w:r>
    </w:p>
    <w:p>
      <w:pPr>
        <w:pStyle w:val="Heading3"/>
      </w:pPr>
      <w:r>
        <w:t>Allergy Awareness</w:t>
      </w:r>
    </w:p>
    <w:p>
      <w:r>
        <w:t>Be aware of common seafood allergens such as shellfish and provide allergy information to customers if necessary.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