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Selecting the Ideal Cat Breed</w:t>
      </w:r>
    </w:p>
    <w:p>
      <w:r>
        <w:t>This guide assists potential cat owners in evaluating and choosing a cat breed that best matches their lifestyle. It outlines considerations ranging from temperament to care requirements for informed decision-making.</w:t>
      </w:r>
    </w:p>
    <w:p/>
    <w:p>
      <w:pPr>
        <w:pStyle w:val="Heading3"/>
      </w:pPr>
      <w:r>
        <w:t>Step 1: Research</w:t>
      </w:r>
    </w:p>
    <w:p>
      <w:r>
        <w:t>Gather information on various cat breeds. Read books, browse websites, or talk to veterinarians and current cat owners to understand the characteristics, needs, and typical behaviors of different breeds.</w:t>
      </w:r>
    </w:p>
    <w:p>
      <w:pPr>
        <w:pStyle w:val="Heading3"/>
      </w:pPr>
      <w:r>
        <w:t>Step 2: Self-Assessment</w:t>
      </w:r>
    </w:p>
    <w:p>
      <w:r>
        <w:t>Evaluate your own lifestyle, including your living space, daily routine, activity levels, allergies, and household members (including other pets). Assess how much time and resources you can dedicate to a pet.</w:t>
      </w:r>
    </w:p>
    <w:p>
      <w:pPr>
        <w:pStyle w:val="Heading3"/>
      </w:pPr>
      <w:r>
        <w:t>Step 3: Matchmaking</w:t>
      </w:r>
    </w:p>
    <w:p>
      <w:r>
        <w:t>Shortlist breeds based on how well they align with your lifestyle needs. Consider energy levels, maintenance (grooming needs, shedding), temperament (social, independent), and any breed-specific health issues.</w:t>
      </w:r>
    </w:p>
    <w:p>
      <w:pPr>
        <w:pStyle w:val="Heading3"/>
      </w:pPr>
      <w:r>
        <w:t>Step 4: Interaction</w:t>
      </w:r>
    </w:p>
    <w:p>
      <w:r>
        <w:t>Visit cat shelters, breeders, or cat shows to interact with cats. Observing and spending time with different breeds can help you gauge your personal compatibility with them.</w:t>
      </w:r>
    </w:p>
    <w:p>
      <w:pPr>
        <w:pStyle w:val="Heading3"/>
      </w:pPr>
      <w:r>
        <w:t>Step 5: Decision</w:t>
      </w:r>
    </w:p>
    <w:p>
      <w:r>
        <w:t>After interacting with various breeds and considering all factors, choose the breed that you feel most connected with and that fits your lifestyle. Ensure that all household members are comfortable with the decision.</w:t>
      </w:r>
    </w:p>
    <w:p>
      <w:pPr>
        <w:pStyle w:val="Heading3"/>
      </w:pPr>
      <w:r>
        <w:t>Step 6: Adoption</w:t>
      </w:r>
    </w:p>
    <w:p>
      <w:r>
        <w:t>Proceed with adopting your chosen breed. Opt to adopt from shelters or reach out to reputable breeders. Ensure the cat's health by checking medical records and verifying vaccinations.</w:t>
      </w:r>
    </w:p>
    <w:p/>
    <w:p>
      <w:pPr>
        <w:pStyle w:val="Heading2"/>
      </w:pPr>
      <w:r>
        <w:t>General Notes</w:t>
      </w:r>
    </w:p>
    <w:p>
      <w:pPr>
        <w:pStyle w:val="Heading3"/>
      </w:pPr>
      <w:r>
        <w:t>Healthcare</w:t>
      </w:r>
    </w:p>
    <w:p>
      <w:r>
        <w:t>Regular veterinary visits are important for any breed to maintain health through vaccinations, parasite control, and health screenings.</w:t>
      </w:r>
    </w:p>
    <w:p>
      <w:pPr>
        <w:pStyle w:val="Heading3"/>
      </w:pPr>
      <w:r>
        <w:t>Long-Term Commitment</w:t>
      </w:r>
    </w:p>
    <w:p>
      <w:r>
        <w:t>Remember that adopting a pet is a long-term commitment often spanning over a decade. Ensure you are prepared for the responsibility before proceeding.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