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Mastering Sports Techniques</w:t>
      </w:r>
    </w:p>
    <w:p>
      <w:r>
        <w:t>This playbook outlines the sequential steps required to master sports-specific techniques to enhance performance and prevent injuries. The process emphasizes the importance of learning and practicing correct techniques to ensure athletes move with efficiency and effectiveness.</w:t>
      </w:r>
    </w:p>
    <w:p/>
    <w:p>
      <w:pPr>
        <w:pStyle w:val="Heading3"/>
      </w:pPr>
      <w:r>
        <w:t>Step 1: Research</w:t>
      </w:r>
    </w:p>
    <w:p>
      <w:r>
        <w:t>Investigate the fundamental techniques specific to the sport in question. This involves studying professional athletes, attending workshops, or reviewing authoritative sports educational materials.</w:t>
      </w:r>
    </w:p>
    <w:p>
      <w:pPr>
        <w:pStyle w:val="Heading3"/>
      </w:pPr>
      <w:r>
        <w:t>Step 2: Baseline Assessment</w:t>
      </w:r>
    </w:p>
    <w:p>
      <w:r>
        <w:t>Conduct an initial assessment of the athlete's current skill level and technique to establish a baseline. This may involve video analysis, coach evaluation, or self-assessment.</w:t>
      </w:r>
    </w:p>
    <w:p>
      <w:pPr>
        <w:pStyle w:val="Heading3"/>
      </w:pPr>
      <w:r>
        <w:t>Step 3: Set Goals</w:t>
      </w:r>
    </w:p>
    <w:p>
      <w:r>
        <w:t>Establish clear, specific, and achievable goals for technique improvement. Goals should be related to enhancing efficiency, effectiveness, and injury prevention.</w:t>
      </w:r>
    </w:p>
    <w:p>
      <w:pPr>
        <w:pStyle w:val="Heading3"/>
      </w:pPr>
      <w:r>
        <w:t>Step 4: Appropriate Training</w:t>
      </w:r>
    </w:p>
    <w:p>
      <w:r>
        <w:t>Engage in a structured training program specifically designed to improve the techniques identified in the goals. This might include drills, exercises, and practices that focus on the correct form.</w:t>
      </w:r>
    </w:p>
    <w:p>
      <w:pPr>
        <w:pStyle w:val="Heading3"/>
      </w:pPr>
      <w:r>
        <w:t>Step 5: Regular Feedback</w:t>
      </w:r>
    </w:p>
    <w:p>
      <w:r>
        <w:t>Regularly obtain feedback on technique performance from coaches, trainers, or through video analysis. Feedback should be constructive and aimed at refining techniques.</w:t>
      </w:r>
    </w:p>
    <w:p>
      <w:pPr>
        <w:pStyle w:val="Heading3"/>
      </w:pPr>
      <w:r>
        <w:t>Step 6: Continuous Practice</w:t>
      </w:r>
    </w:p>
    <w:p>
      <w:r>
        <w:t>Incorporate the corrected techniques into regular practice sessions, focusing on consistency and gradual improvement. This also includes repetition of movements to instill muscle memory.</w:t>
      </w:r>
    </w:p>
    <w:p>
      <w:pPr>
        <w:pStyle w:val="Heading3"/>
      </w:pPr>
      <w:r>
        <w:t>Step 7: Monitor Progress</w:t>
      </w:r>
    </w:p>
    <w:p>
      <w:r>
        <w:t>Periodically reassess the athlete's techniques to monitor progress against the set goals. Adjust the training program as necessary based on the reassessment.</w:t>
      </w:r>
    </w:p>
    <w:p>
      <w:pPr>
        <w:pStyle w:val="Heading3"/>
      </w:pPr>
      <w:r>
        <w:t>Step 8: Injury Prevention Strategies</w:t>
      </w:r>
    </w:p>
    <w:p>
      <w:r>
        <w:t>Implement injury prevention strategies, such as warm-up routines, flexibility training, and strength exercises, that complement the technical skills being mastered.</w:t>
      </w:r>
    </w:p>
    <w:p>
      <w:pPr>
        <w:pStyle w:val="Heading3"/>
      </w:pPr>
      <w:r>
        <w:t>Step 9: Refine and Perfect</w:t>
      </w:r>
    </w:p>
    <w:p>
      <w:r>
        <w:t>Continue to refine and perfect the techniques through feedback and practice, striving for optimal performance with minimal risk of injury.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Specialist Advice</w:t>
      </w:r>
    </w:p>
    <w:p>
      <w:r>
        <w:t>Consider consulting with a sports technique specialist for personalized, sport-specific guidance and advanced techniques.</w:t>
      </w:r>
    </w:p>
    <w:p>
      <w:pPr>
        <w:pStyle w:val="Heading3"/>
      </w:pPr>
      <w:r>
        <w:t>Rest and Recovery</w:t>
      </w:r>
    </w:p>
    <w:p>
      <w:r>
        <w:t>Incorporate adequate rest and recovery periods into the training regimen to prevent overuse injuries and allow for physiological adaptations.</w:t>
      </w:r>
    </w:p>
    <w:p>
      <w:pPr>
        <w:pStyle w:val="Heading3"/>
      </w:pPr>
      <w:r>
        <w:t>Mental Training</w:t>
      </w:r>
    </w:p>
    <w:p>
      <w:r>
        <w:t>Include mental training techniques such as visualization and mental rehearsal to complement physical practice and enhance overall performance.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