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Pet Care</w:t>
      </w:r>
    </w:p>
    <w:p>
      <w:r>
        <w:t>This playbook provides a detailed sequence of steps to minimize the environmental impact caused by pets. It emphasizes the use of sustainable pet products and the implementation of eco-conscious practices.</w:t>
      </w:r>
    </w:p>
    <w:p/>
    <w:p>
      <w:pPr>
        <w:pStyle w:val="Heading3"/>
      </w:pPr>
      <w:r>
        <w:t>Step 1: Assess Needs</w:t>
      </w:r>
    </w:p>
    <w:p>
      <w:r>
        <w:t>Evaluate the needs of your pet, considering factors such as size, diet, activity level, and any special requirements. This will help you make informed decisions about the types of products and resources your pet requires.</w:t>
      </w:r>
    </w:p>
    <w:p>
      <w:pPr>
        <w:pStyle w:val="Heading3"/>
      </w:pPr>
      <w:r>
        <w:t>Step 2: Choose Sustainable Products</w:t>
      </w:r>
    </w:p>
    <w:p>
      <w:r>
        <w:t>Select pet products that are eco-friendly. Look for items such as biodegradable waste bags, organic food, sustainably-sourced toys, and accessories made from recycled or natural materials.</w:t>
      </w:r>
    </w:p>
    <w:p>
      <w:pPr>
        <w:pStyle w:val="Heading3"/>
      </w:pPr>
      <w:r>
        <w:t>Step 3: Adopt a Green Diet</w:t>
      </w:r>
    </w:p>
    <w:p>
      <w:r>
        <w:t>Opt for pet food that is sourced from sustainable and ethical suppliers. Consider brands that use organic ingredients, practice humane farming, and use eco-friendly packaging. Explore the feasibility of a plant-based diet if appropriate for your pet's species and health.</w:t>
      </w:r>
    </w:p>
    <w:p>
      <w:pPr>
        <w:pStyle w:val="Heading3"/>
      </w:pPr>
      <w:r>
        <w:t>Step 4: Waste Management</w:t>
      </w:r>
    </w:p>
    <w:p>
      <w:r>
        <w:t>Manage pet waste responsibly by using compostable waste bags or systems that allow for pet waste to be composted or broken down naturally without harming the environment.</w:t>
      </w:r>
    </w:p>
    <w:p>
      <w:pPr>
        <w:pStyle w:val="Heading3"/>
      </w:pPr>
      <w:r>
        <w:t>Step 5: Limit Chemical Use</w:t>
      </w:r>
    </w:p>
    <w:p>
      <w:r>
        <w:t>Reduce the use of chemicals in pet care products, such as shampoos and flea treatments. Seek out natural or homemade alternatives with fewer harmful effects on the environment.</w:t>
      </w:r>
    </w:p>
    <w:p>
      <w:pPr>
        <w:pStyle w:val="Heading3"/>
      </w:pPr>
      <w:r>
        <w:t>Step 6: Conserve Resources</w:t>
      </w:r>
    </w:p>
    <w:p>
      <w:r>
        <w:t>Implement water-saving measures when bathing your pet and be mindful of energy consumption related to pet care accessories and appliances.</w:t>
      </w:r>
    </w:p>
    <w:p>
      <w:pPr>
        <w:pStyle w:val="Heading3"/>
      </w:pPr>
      <w:r>
        <w:t>Step 7: Support Green Spaces</w:t>
      </w:r>
    </w:p>
    <w:p>
      <w:r>
        <w:t>Protect natural habitats by keeping pets on leashes in public spaces, avoiding disturbance to wildlife, and participating in or supporting local conservation efforts and green initiatives.</w:t>
      </w:r>
    </w:p>
    <w:p/>
    <w:p>
      <w:pPr>
        <w:pStyle w:val="Heading2"/>
      </w:pPr>
      <w:r>
        <w:t>General Notes</w:t>
      </w:r>
    </w:p>
    <w:p>
      <w:pPr>
        <w:pStyle w:val="Heading3"/>
      </w:pPr>
      <w:r>
        <w:t>Personal Research</w:t>
      </w:r>
    </w:p>
    <w:p>
      <w:r>
        <w:t>Each pet and situation is unique; further personal research is encouraged to tailor eco-friendly practices to your specific circumstances.</w:t>
      </w:r>
    </w:p>
    <w:p>
      <w:pPr>
        <w:pStyle w:val="Heading3"/>
      </w:pPr>
      <w:r>
        <w:t>Product Life Cycle</w:t>
      </w:r>
    </w:p>
    <w:p>
      <w:r>
        <w:t>Consider the entire life cycle of pet products when making your purchase decisions, prioritizing items that have minimal environmental impact from production to disposal.</w:t>
      </w:r>
    </w:p>
    <w:p>
      <w:pPr>
        <w:pStyle w:val="Heading3"/>
      </w:pPr>
      <w:r>
        <w:t>Regular Review</w:t>
      </w:r>
    </w:p>
    <w:p>
      <w:r>
        <w:t>Regularly review and adjust your pet care practices as new sustainable products and methods become available or as your pet's needs change.</w:t>
      </w:r>
    </w:p>
    <w:p>
      <w:pPr>
        <w:pStyle w:val="Heading3"/>
      </w:pPr>
      <w:r>
        <w:t>Community Involvement</w:t>
      </w:r>
    </w:p>
    <w:p>
      <w:r>
        <w:t>Engage with local communities and pet owner groups to share information and collaborate on sustainable pet care initiatives. Learning from others can provide valuable insights and new ideas.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