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Replacing Windshield Washer Fluid</w:t>
      </w:r>
    </w:p>
    <w:p>
      <w:r>
        <w:t>This playbook describes the procedure for checking the level of windshield washer fluid and refilling it when necessary to ensure proper function of the vehicle's windshield cleaning system.</w:t>
      </w:r>
    </w:p>
    <w:p/>
    <w:p>
      <w:pPr>
        <w:pStyle w:val="Heading3"/>
      </w:pPr>
      <w:r>
        <w:t>Step 1: Open Hood</w:t>
      </w:r>
    </w:p>
    <w:p>
      <w:r>
        <w:t>Locate the hood release lever under the dashboard of your vehicle on the driver's side. Pull the lever to release the hood latch. Then, go to the front of your vehicle, release the safety latch, and lift the hood. Secure the hood with the prop rod if it doesn't have hydraulic lift supports.</w:t>
      </w:r>
    </w:p>
    <w:p>
      <w:pPr>
        <w:pStyle w:val="Heading3"/>
      </w:pPr>
      <w:r>
        <w:t>Step 2: Locate Reservoir</w:t>
      </w:r>
    </w:p>
    <w:p>
      <w:r>
        <w:t>Find the windshield washer fluid reservoir. It is usually a translucent container with a windshield/water symbol on the cap. On most vehicles, it's located towards the front of the engine compartment.</w:t>
      </w:r>
    </w:p>
    <w:p>
      <w:pPr>
        <w:pStyle w:val="Heading3"/>
      </w:pPr>
      <w:r>
        <w:t>Step 3: Check Level</w:t>
      </w:r>
    </w:p>
    <w:p>
      <w:r>
        <w:t>Check the fluid level in the reservoir. In a translucent reservoir, you should be able to see the level of fluid. If the reservoir isn't transparent, it may have full and low-level marks on the outside, or you can open the cap and look inside.</w:t>
      </w:r>
    </w:p>
    <w:p>
      <w:pPr>
        <w:pStyle w:val="Heading3"/>
      </w:pPr>
      <w:r>
        <w:t>Step 4: Refill Fluid</w:t>
      </w:r>
    </w:p>
    <w:p>
      <w:r>
        <w:t>If the fluid level is below the full line or less than three-quarters full, open the cap and pour windshield washer fluid into the reservoir until it reaches the full mark. Do not overfill the reservoir.</w:t>
      </w:r>
    </w:p>
    <w:p>
      <w:pPr>
        <w:pStyle w:val="Heading3"/>
      </w:pPr>
      <w:r>
        <w:t>Step 5: Close Cap</w:t>
      </w:r>
    </w:p>
    <w:p>
      <w:r>
        <w:t>After refilling, make sure to securely close the reservoir cap to prevent fluid from spilling while driving.</w:t>
      </w:r>
    </w:p>
    <w:p>
      <w:pPr>
        <w:pStyle w:val="Heading3"/>
      </w:pPr>
      <w:r>
        <w:t>Step 6: Close Hood</w:t>
      </w:r>
    </w:p>
    <w:p>
      <w:r>
        <w:t>Carefully lower the hood and ensure it is fully closed and latched to prevent it from opening while the vehicle is in motion.</w:t>
      </w:r>
    </w:p>
    <w:p/>
    <w:p>
      <w:pPr>
        <w:pStyle w:val="Heading2"/>
      </w:pPr>
      <w:r>
        <w:t>General Notes</w:t>
      </w:r>
    </w:p>
    <w:p>
      <w:pPr>
        <w:pStyle w:val="Heading3"/>
      </w:pPr>
      <w:r>
        <w:t>Fluid Type</w:t>
      </w:r>
    </w:p>
    <w:p>
      <w:r>
        <w:t>Always use windshield washer fluid appropriate for your vehicle and climate. Using plain water is not recommended, especially in freezing conditions, as it can freeze and damage your system.</w:t>
      </w:r>
    </w:p>
    <w:p>
      <w:pPr>
        <w:pStyle w:val="Heading3"/>
      </w:pPr>
      <w:r>
        <w:t>Safety</w:t>
      </w:r>
    </w:p>
    <w:p>
      <w:r>
        <w:t>Ensure the vehicle is turned off and the engine is cool before you start to avoid any injuries or burns from hot components.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