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Group Travel Budgeting</w:t>
      </w:r>
    </w:p>
    <w:p>
      <w:r>
        <w:t>This playbook outlines a method to create a group travel budget. It includes estimating costs, proposing the budget, and tracking expenses to ensure fairness and transparency among group members.</w:t>
      </w:r>
    </w:p>
    <w:p/>
    <w:p>
      <w:pPr>
        <w:pStyle w:val="Heading3"/>
      </w:pPr>
      <w:r>
        <w:t>Step 1: Gather Information</w:t>
      </w:r>
    </w:p>
    <w:p>
      <w:r>
        <w:t>Collect all necessary information on travel destination including accommodation options, transportation, meals, activities, and any other potential expenses.</w:t>
      </w:r>
    </w:p>
    <w:p>
      <w:pPr>
        <w:pStyle w:val="Heading3"/>
      </w:pPr>
      <w:r>
        <w:t>Step 2: Estimate Costs</w:t>
      </w:r>
    </w:p>
    <w:p>
      <w:r>
        <w:t>Create a preliminary list of expenses for each aspect of the trip (lodging, transportation, meals, etc.) and estimate the total cost for each item.</w:t>
      </w:r>
    </w:p>
    <w:p>
      <w:pPr>
        <w:pStyle w:val="Heading3"/>
      </w:pPr>
      <w:r>
        <w:t>Step 3: Set Expectations</w:t>
      </w:r>
    </w:p>
    <w:p>
      <w:r>
        <w:t>Discuss the estimated costs with all group members to set expectations about the budget and make necessary adjustments based on feedback.</w:t>
      </w:r>
    </w:p>
    <w:p>
      <w:pPr>
        <w:pStyle w:val="Heading3"/>
      </w:pPr>
      <w:r>
        <w:t>Step 4: Propose Budget</w:t>
      </w:r>
    </w:p>
    <w:p>
      <w:r>
        <w:t>Draft a proposed budget based on the estimated costs and the group's feedback, detailing contributions expected from each member.</w:t>
      </w:r>
    </w:p>
    <w:p>
      <w:pPr>
        <w:pStyle w:val="Heading3"/>
      </w:pPr>
      <w:r>
        <w:t>Step 5: Finalize Budget</w:t>
      </w:r>
    </w:p>
    <w:p>
      <w:r>
        <w:t>Have each group member review, suggest any final changes, and agree on the final budget, ensuring transparency and consensus.</w:t>
      </w:r>
    </w:p>
    <w:p>
      <w:pPr>
        <w:pStyle w:val="Heading3"/>
      </w:pPr>
      <w:r>
        <w:t>Step 6: Track Expenses</w:t>
      </w:r>
    </w:p>
    <w:p>
      <w:r>
        <w:t>Use a shared tracking method (e.g., spreadsheet, mobile app) to monitor actual expenses against the budget during the trip, updating everyone regularly.</w:t>
      </w:r>
    </w:p>
    <w:p>
      <w:pPr>
        <w:pStyle w:val="Heading3"/>
      </w:pPr>
      <w:r>
        <w:t>Step 7: Review Spending</w:t>
      </w:r>
    </w:p>
    <w:p>
      <w:r>
        <w:t>Regularly review the expenses as a group to ensure that they align with the budget. Address any discrepancies as they arise.</w:t>
      </w:r>
    </w:p>
    <w:p>
      <w:pPr>
        <w:pStyle w:val="Heading3"/>
      </w:pPr>
      <w:r>
        <w:t>Step 8: Settle Balances</w:t>
      </w:r>
    </w:p>
    <w:p>
      <w:r>
        <w:t>After the trip, calculate final expenses and compare them with the budget. Settle any under or overpayments among group members responsibly.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Inclusivity</w:t>
      </w:r>
    </w:p>
    <w:p>
      <w:r>
        <w:t>Ensure the budgeting process includes the preferences and financial limitations of all group members to maintain inclusivity.</w:t>
      </w:r>
    </w:p>
    <w:p>
      <w:pPr>
        <w:pStyle w:val="Heading3"/>
      </w:pPr>
      <w:r>
        <w:t>Unexpected Costs</w:t>
      </w:r>
    </w:p>
    <w:p>
      <w:r>
        <w:t>Plan for a contingency fund to cover unexpected costs, ensuring it's factored into the budget proposal.</w:t>
      </w:r>
    </w:p>
    <w:p>
      <w:pPr>
        <w:pStyle w:val="Heading3"/>
      </w:pPr>
      <w:r>
        <w:t>Technology Use</w:t>
      </w:r>
    </w:p>
    <w:p>
      <w:r>
        <w:t>Leverage technology, such as budgeting apps or mobile payment services, to simplify tracking and settling costs.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