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 Cycling Routes Guide</w:t>
      </w:r>
    </w:p>
    <w:p>
      <w:r>
        <w:t>This playbook provides an overview of leisure cycling routes suitable for beginners, along with essential tips for long-distance biking, and advice on maintaining your bicycle and staying safe.</w:t>
      </w:r>
    </w:p>
    <w:p/>
    <w:p>
      <w:pPr>
        <w:pStyle w:val="Heading3"/>
      </w:pPr>
      <w:r>
        <w:t>Step 1: Route Selection</w:t>
      </w:r>
    </w:p>
    <w:p>
      <w:r>
        <w:t>Identify beginner-friendly cycling routes that are flat and have minimal traffic. Look for routes that have good scenery and appropriate rest stops. Use cycling apps or local cycling groups to find the best routes for beginners.</w:t>
      </w:r>
    </w:p>
    <w:p>
      <w:pPr>
        <w:pStyle w:val="Heading3"/>
      </w:pPr>
      <w:r>
        <w:t>Step 2: Long-Distance Tips</w:t>
      </w:r>
    </w:p>
    <w:p>
      <w:r>
        <w:t>Prepare for long-distance biking by ensuring you have a comfortable saddle, plan your breaks, and carry water and snacks for energy. Gradually increase your distance over time to build endurance.</w:t>
      </w:r>
    </w:p>
    <w:p>
      <w:pPr>
        <w:pStyle w:val="Heading3"/>
      </w:pPr>
      <w:r>
        <w:t>Step 3: Bike Maintenance</w:t>
      </w:r>
    </w:p>
    <w:p>
      <w:r>
        <w:t>Regularly check your bike's tire pressure, brakes, and chain. Clean your bike after muddy rides and lubricate the chain to ensure smooth pedaling. Learn how to fix a punctured tire.</w:t>
      </w:r>
    </w:p>
    <w:p>
      <w:pPr>
        <w:pStyle w:val="Heading3"/>
      </w:pPr>
      <w:r>
        <w:t>Step 4: Safety Advice</w:t>
      </w:r>
    </w:p>
    <w:p>
      <w:r>
        <w:t>Wear a helmet and high-visibility clothing to stay safe. Use lights and reflectors if riding in the dark. Stay alert, follow traffic rules, and use hand signals to communicate with other road users.</w:t>
      </w:r>
    </w:p>
    <w:p/>
    <w:p>
      <w:pPr>
        <w:pStyle w:val="Heading2"/>
      </w:pPr>
      <w:r>
        <w:t>General Notes</w:t>
      </w:r>
    </w:p>
    <w:p>
      <w:pPr>
        <w:pStyle w:val="Heading3"/>
      </w:pPr>
      <w:r>
        <w:t>Additional Resources</w:t>
      </w:r>
    </w:p>
    <w:p>
      <w:r>
        <w:t>Consider joining a local cycling club for guided tours and additional tips. Check online cycling forums and groups for recommendations and companion cyclists.</w:t>
      </w:r>
    </w:p>
    <w:p>
      <w:pPr>
        <w:pStyle w:val="Heading3"/>
      </w:pPr>
      <w:r>
        <w:t>Personal Preparation</w:t>
      </w:r>
    </w:p>
    <w:p>
      <w:r>
        <w:t>Ensure you are physically prepared for cycling. Consult with a healthcare professional if you have any concerns about your health and fitness for cycling.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