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Navigating Online Learning</w:t>
      </w:r>
    </w:p>
    <w:p>
      <w:r>
        <w:t>This playbook provides a step-by-step guide on how to navigate popular online learning platforms. It includes instructions on accessing courses and tips to maintain motivation in a virtual classroom environment.</w:t>
      </w:r>
    </w:p>
    <w:p/>
    <w:p>
      <w:pPr>
        <w:pStyle w:val="Heading3"/>
      </w:pPr>
      <w:r>
        <w:t>Step 1: Platform Selection</w:t>
      </w:r>
    </w:p>
    <w:p>
      <w:r>
        <w:t>Choose the online learning platform that suits your educational needs. Research and compare different platforms like Coursera, Udemy, Khan Academy, or edX to find the best fit based on the courses offered, cost, and user experience.</w:t>
      </w:r>
    </w:p>
    <w:p>
      <w:pPr>
        <w:pStyle w:val="Heading3"/>
      </w:pPr>
      <w:r>
        <w:t>Step 2: Account Creation</w:t>
      </w:r>
    </w:p>
    <w:p>
      <w:r>
        <w:t>Sign up for an account on the selected online learning platform. Visit the website and follow the registration process which typically involves providing an email address, creating a username and password, and possibly verifying your account via email.</w:t>
      </w:r>
    </w:p>
    <w:p>
      <w:pPr>
        <w:pStyle w:val="Heading3"/>
      </w:pPr>
      <w:r>
        <w:t>Step 3: Course Browsing</w:t>
      </w:r>
    </w:p>
    <w:p>
      <w:r>
        <w:t>Navigate the platform's course catalog. Use the search and filter functions to find courses that interest you. Pay attention to the course description, prerequisites, instructor information, reviews, and the curriculum outline.</w:t>
      </w:r>
    </w:p>
    <w:p>
      <w:pPr>
        <w:pStyle w:val="Heading3"/>
      </w:pPr>
      <w:r>
        <w:t>Step 4: Course Enrollment</w:t>
      </w:r>
    </w:p>
    <w:p>
      <w:r>
        <w:t>Enroll in the chosen course. This may involve clicking an 'Enroll' or ‘Join’ button on the course page. Some courses may have immediate access while others have a start date. Complete any required pre-enrollment steps if necessary.</w:t>
      </w:r>
    </w:p>
    <w:p>
      <w:pPr>
        <w:pStyle w:val="Heading3"/>
      </w:pPr>
      <w:r>
        <w:t>Step 5: Learning Schedule</w:t>
      </w:r>
    </w:p>
    <w:p>
      <w:r>
        <w:t>Set up a learning schedule. Decide on specific days and times dedicated to your online course to establish regular study habits. Add these times to your calendar and set reminders for your study sessions.</w:t>
      </w:r>
    </w:p>
    <w:p>
      <w:pPr>
        <w:pStyle w:val="Heading3"/>
      </w:pPr>
      <w:r>
        <w:t>Step 6: Engagement</w:t>
      </w:r>
    </w:p>
    <w:p>
      <w:r>
        <w:t>Actively engage with the course content. Watch the lecture videos, complete readings, participate in discussion forums, submit assignments, and take quizzes or exams to reinforce your understanding of the material.</w:t>
      </w:r>
    </w:p>
    <w:p>
      <w:pPr>
        <w:pStyle w:val="Heading3"/>
      </w:pPr>
      <w:r>
        <w:t>Step 7: Progress Tracking</w:t>
      </w:r>
    </w:p>
    <w:p>
      <w:r>
        <w:t>Monitor your progress consistently. Use the platform’s tracking features to keep an eye on completed lectures, assignments, and course milestones. This helps in staying on track and reaching your learning objectives.</w:t>
      </w:r>
    </w:p>
    <w:p>
      <w:pPr>
        <w:pStyle w:val="Heading3"/>
      </w:pPr>
      <w:r>
        <w:t>Step 8: Motivation Maintenance</w:t>
      </w:r>
    </w:p>
    <w:p>
      <w:r>
        <w:t>Keep yourself motivated. Set clear goals for what you want to achieve with the course, reward yourself for completing study sessions, and remind yourself of the benefits of completing the course.</w:t>
      </w:r>
    </w:p>
    <w:p/>
    <w:p>
      <w:pPr>
        <w:pStyle w:val="Heading2"/>
      </w:pPr>
      <w:r>
        <w:t>General Notes</w:t>
      </w:r>
    </w:p>
    <w:p>
      <w:pPr>
        <w:pStyle w:val="Heading3"/>
      </w:pPr>
      <w:r>
        <w:t>Technical Requirements</w:t>
      </w:r>
    </w:p>
    <w:p>
      <w:r>
        <w:t>Ensure that your computer or device meets the technical requirements for the online learning platform. This might include having a stable internet connection, specific software, web browsers, or hardware like webcams and microphones.</w:t>
      </w:r>
    </w:p>
    <w:p>
      <w:pPr>
        <w:pStyle w:val="Heading3"/>
      </w:pPr>
      <w:r>
        <w:t>Help Resources</w:t>
      </w:r>
    </w:p>
    <w:p>
      <w:r>
        <w:t>Familiarize yourself with the help and support resources offered by the platform. Many have FAQ sections, user guides, and customer support contacts for technical issues or course-related questions.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