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Manage and Reduce Mortgage</w:t>
      </w:r>
    </w:p>
    <w:p>
      <w:r>
        <w:t>This playbook provides strategies for effectively managing and reducing mortgage debt. It includes guidance on refinancing options and tips for accelerating mortgage payoff to reduce financial burden.</w:t>
      </w:r>
    </w:p>
    <w:p/>
    <w:p>
      <w:pPr>
        <w:pStyle w:val="Heading3"/>
      </w:pPr>
      <w:r>
        <w:t>Step 1: Assessment</w:t>
      </w:r>
    </w:p>
    <w:p>
      <w:r>
        <w:t>Conduct a thorough review of your current financial situation, including income, expenses, outstanding debts, and your mortgage terms.</w:t>
      </w:r>
    </w:p>
    <w:p>
      <w:pPr>
        <w:pStyle w:val="Heading3"/>
      </w:pPr>
      <w:r>
        <w:t>Step 2: Budgeting</w:t>
      </w:r>
    </w:p>
    <w:p>
      <w:r>
        <w:t>Develop or adjust your budget to allocate extra funds towards mortgage payments, ensuring you can still meet other financial obligations.</w:t>
      </w:r>
    </w:p>
    <w:p>
      <w:pPr>
        <w:pStyle w:val="Heading3"/>
      </w:pPr>
      <w:r>
        <w:t>Step 3: Refinancing</w:t>
      </w:r>
    </w:p>
    <w:p>
      <w:r>
        <w:t>Research refinancing options to find a lower interest rate or more favorable terms that could result in lower monthly payments.</w:t>
      </w:r>
    </w:p>
    <w:p>
      <w:pPr>
        <w:pStyle w:val="Heading3"/>
      </w:pPr>
      <w:r>
        <w:t>Step 4: Extra Payments</w:t>
      </w:r>
    </w:p>
    <w:p>
      <w:r>
        <w:t>Make additional payments towards the principal when possible to reduce the amount of interest paid over the life of the mortgage.</w:t>
      </w:r>
    </w:p>
    <w:p>
      <w:pPr>
        <w:pStyle w:val="Heading3"/>
      </w:pPr>
      <w:r>
        <w:t>Step 5: Payment Plan</w:t>
      </w:r>
    </w:p>
    <w:p>
      <w:r>
        <w:t>Explore payment plans with your lender, such as bi-weekly payments, to potentially pay off the mortgage quicker without drastically changing your monthly expenditure.</w:t>
      </w:r>
    </w:p>
    <w:p>
      <w:pPr>
        <w:pStyle w:val="Heading3"/>
      </w:pPr>
      <w:r>
        <w:t>Step 6: Debt Reduction</w:t>
      </w:r>
    </w:p>
    <w:p>
      <w:r>
        <w:t>Implement strategies to reduce overall debt levels, which can improve credit and potentially lead to better refinancing options.</w:t>
      </w:r>
    </w:p>
    <w:p>
      <w:pPr>
        <w:pStyle w:val="Heading3"/>
      </w:pPr>
      <w:r>
        <w:t>Step 7: Professional Advice</w:t>
      </w:r>
    </w:p>
    <w:p>
      <w:r>
        <w:t>Consider consulting with a financial advisor to tailor a personalized mortgage reduction strategy that aligns with your long-term financial goals.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Tax Implications</w:t>
      </w:r>
    </w:p>
    <w:p>
      <w:r>
        <w:t>Be aware of potential tax implications when refinancing, as some mortgage interest payments may be tax-deductible.</w:t>
      </w:r>
    </w:p>
    <w:p>
      <w:pPr>
        <w:pStyle w:val="Heading3"/>
      </w:pPr>
      <w:r>
        <w:t>Early Repayment Penalties</w:t>
      </w:r>
    </w:p>
    <w:p>
      <w:r>
        <w:t>Verify whether your existing mortgage has any penalties for early repayment before making additional payments or refinancing.</w:t>
      </w:r>
    </w:p>
    <w:p>
      <w:pPr>
        <w:pStyle w:val="Heading3"/>
      </w:pPr>
      <w:r>
        <w:t>Long-Term Impact</w:t>
      </w:r>
    </w:p>
    <w:p>
      <w:r>
        <w:t>Evaluate the long-term impact on your financial health when altering mortgage payment plans or terms.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