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Cloud Security Best Practices</w:t>
      </w:r>
    </w:p>
    <w:p>
      <w:r>
        <w:t>This playbook outlines a series of steps to secure a cloud infrastructure. It includes guidelines and common security measures to protect cloud-based resources and data.</w:t>
      </w:r>
    </w:p>
    <w:p/>
    <w:p>
      <w:pPr>
        <w:pStyle w:val="Heading3"/>
      </w:pPr>
      <w:r>
        <w:t>Step 1: Inventory Assets</w:t>
      </w:r>
    </w:p>
    <w:p>
      <w:r>
        <w:t>Compile a comprehensive inventory of all assets within the cloud infrastructure. Include every server, storage device, network resource, and application, as well as data locations and access points.</w:t>
      </w:r>
    </w:p>
    <w:p>
      <w:pPr>
        <w:pStyle w:val="Heading3"/>
      </w:pPr>
      <w:r>
        <w:t>Step 2: Identity Management</w:t>
      </w:r>
    </w:p>
    <w:p>
      <w:r>
        <w:t>Set up strong identity and access management (IAM) policies. Ensure multi-factor authentication (MFA) is enabled for all users, define roles with the least privilege necessary, and conduct regular audits of permissions granted.</w:t>
      </w:r>
    </w:p>
    <w:p>
      <w:pPr>
        <w:pStyle w:val="Heading3"/>
      </w:pPr>
      <w:r>
        <w:t>Step 3: Configure Firewalls</w:t>
      </w:r>
    </w:p>
    <w:p>
      <w:r>
        <w:t>Configure cloud-based firewalls to regulate access to the resources. Set up security groups and access control lists (ACLs) to control inbound and outbound traffic based on the principle of least privilege.</w:t>
      </w:r>
    </w:p>
    <w:p>
      <w:pPr>
        <w:pStyle w:val="Heading3"/>
      </w:pPr>
      <w:r>
        <w:t>Step 4: Data Encryption</w:t>
      </w:r>
    </w:p>
    <w:p>
      <w:r>
        <w:t>Encrypt data at rest and in transit using strong encryption protocols. Use key management services to handle encryption keys securely, ensuring they are rotated and accessed only by authorized entities.</w:t>
      </w:r>
    </w:p>
    <w:p>
      <w:pPr>
        <w:pStyle w:val="Heading3"/>
      </w:pPr>
      <w:r>
        <w:t>Step 5: Secure APIs</w:t>
      </w:r>
    </w:p>
    <w:p>
      <w:r>
        <w:t>Implement API security best practices including throttling, encryption, and access controls to ensure only authorized users and services can access your cloud APIs.</w:t>
      </w:r>
    </w:p>
    <w:p>
      <w:pPr>
        <w:pStyle w:val="Heading3"/>
      </w:pPr>
      <w:r>
        <w:t>Step 6: Incident Response</w:t>
      </w:r>
    </w:p>
    <w:p>
      <w:r>
        <w:t>Develop a structured incident response plan. Have a team ready to address security breaches, with proper communication, analysis, containment, eradication, and recovery procedures.</w:t>
      </w:r>
    </w:p>
    <w:p>
      <w:pPr>
        <w:pStyle w:val="Heading3"/>
      </w:pPr>
      <w:r>
        <w:t>Step 7: Regular Audits</w:t>
      </w:r>
    </w:p>
    <w:p>
      <w:r>
        <w:t>Conduct regular security audits and compliance checks against established benchmarks and standards. Use automated tools for continuous monitoring and real-time alerting for suspicious activities.</w:t>
      </w:r>
    </w:p>
    <w:p>
      <w:pPr>
        <w:pStyle w:val="Heading3"/>
      </w:pPr>
      <w:r>
        <w:t>Step 8: Backup Data</w:t>
      </w:r>
    </w:p>
    <w:p>
      <w:r>
        <w:t>Implement automated backups of critical data and systems. Store backups in a secure and geographically separate location from the primary data, and test recovery processes periodically.</w:t>
      </w:r>
    </w:p>
    <w:p>
      <w:pPr>
        <w:pStyle w:val="Heading3"/>
      </w:pPr>
      <w:r>
        <w:t>Step 9: Patch Management</w:t>
      </w:r>
    </w:p>
    <w:p>
      <w:r>
        <w:t>Ensure systems are regularly updated with the latest patches. Have policies in place for timely patch management to mitigate vulnerabilities.</w:t>
      </w:r>
    </w:p>
    <w:p>
      <w:pPr>
        <w:pStyle w:val="Heading3"/>
      </w:pPr>
      <w:r>
        <w:t>Step 10: Train Personnel</w:t>
      </w:r>
    </w:p>
    <w:p>
      <w:r>
        <w:t>Educate and train all personnel on security best practices, threat awareness, and company-specific policies. Regularly test and update training materials.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Adaptation</w:t>
      </w:r>
    </w:p>
    <w:p>
      <w:r>
        <w:t>These steps must be adapted to the specific requirements of the cloud services and infrastructure your organization uses. They should serve as a general framework to guide your security practices.</w:t>
      </w:r>
    </w:p>
    <w:p>
      <w:pPr>
        <w:pStyle w:val="Heading3"/>
      </w:pPr>
      <w:r>
        <w:t>Continuous Improvement</w:t>
      </w:r>
    </w:p>
    <w:p>
      <w:r>
        <w:t>Cloud security best practices should evolve with emerging threats and technology advancements. Continuously update the security measures and practices.</w:t>
      </w:r>
    </w:p>
    <w:p>
      <w:pPr>
        <w:pStyle w:val="Heading3"/>
      </w:pPr>
      <w:r>
        <w:t>Vendor Collaboration</w:t>
      </w:r>
    </w:p>
    <w:p>
      <w:r>
        <w:t>Work closely with cloud service providers to understand their security offerings and responsibilities. Leverage their expertise and services to enhance your security posture.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