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Classroom Behavior Management</w:t>
      </w:r>
    </w:p>
    <w:p>
      <w:r>
        <w:t>This playbook outlines practical steps for teachers to establish, maintain, and restore a conducive learning environment by managing classroom behavior effectively.</w:t>
      </w:r>
    </w:p>
    <w:p/>
    <w:p>
      <w:pPr>
        <w:pStyle w:val="Heading3"/>
      </w:pPr>
      <w:r>
        <w:t>Step 1: Set Expectations</w:t>
      </w:r>
    </w:p>
    <w:p>
      <w:r>
        <w:t>Begin by clearly defining and communicating the rules and expectations for behavior in the classroom. This should be done at the start of the school year or term.</w:t>
      </w:r>
    </w:p>
    <w:p>
      <w:pPr>
        <w:pStyle w:val="Heading3"/>
      </w:pPr>
      <w:r>
        <w:t>Step 2: Engage Students</w:t>
      </w:r>
    </w:p>
    <w:p>
      <w:r>
        <w:t>Develop lesson plans that include engaging activities to keep students interested and focused. Boredom can lead to disruptive behavior.</w:t>
      </w:r>
    </w:p>
    <w:p>
      <w:pPr>
        <w:pStyle w:val="Heading3"/>
      </w:pPr>
      <w:r>
        <w:t>Step 3: Monitor Behavior</w:t>
      </w:r>
    </w:p>
    <w:p>
      <w:r>
        <w:t>Consistently monitor student behavior by walking around the classroom and observing. Address minor disruptions promptly and discreetly.</w:t>
      </w:r>
    </w:p>
    <w:p>
      <w:pPr>
        <w:pStyle w:val="Heading3"/>
      </w:pPr>
      <w:r>
        <w:t>Step 4: Reinforce Good Behavior</w:t>
      </w:r>
    </w:p>
    <w:p>
      <w:r>
        <w:t>Use positive reinforcement to encourage good behavior. This can include verbal praise, rewards, or a points system that leads to a larger reward.</w:t>
      </w:r>
    </w:p>
    <w:p>
      <w:pPr>
        <w:pStyle w:val="Heading3"/>
      </w:pPr>
      <w:r>
        <w:t>Step 5: Address Issues</w:t>
      </w:r>
    </w:p>
    <w:p>
      <w:r>
        <w:t>When a student misbehaves, address the issue immediately but calmly. Use non-confrontational methods and keep the focus on the behavior, not the student.</w:t>
      </w:r>
    </w:p>
    <w:p>
      <w:pPr>
        <w:pStyle w:val="Heading3"/>
      </w:pPr>
      <w:r>
        <w:t>Step 6: Implement Consequences</w:t>
      </w:r>
    </w:p>
    <w:p>
      <w:r>
        <w:t>Have a clear system of consequences for when rules are broken. Ensure they are fair, consistent, and followed through every time.</w:t>
      </w:r>
    </w:p>
    <w:p>
      <w:pPr>
        <w:pStyle w:val="Heading3"/>
      </w:pPr>
      <w:r>
        <w:t>Step 7: Restore Order</w:t>
      </w:r>
    </w:p>
    <w:p>
      <w:r>
        <w:t>If classroom order is disrupted, prioritize restoring it through strategies like taking a short break, redirecting focus, or if necessary, removing a disruptive student.</w:t>
      </w:r>
    </w:p>
    <w:p>
      <w:pPr>
        <w:pStyle w:val="Heading3"/>
      </w:pPr>
      <w:r>
        <w:t>Step 8: Reflect and Adjust</w:t>
      </w:r>
    </w:p>
    <w:p>
      <w:r>
        <w:t>Regularly reflect on the effectiveness of your behavior management strategies and be willing to adjust your approach as needed for different students and situations.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Preparation</w:t>
      </w:r>
    </w:p>
    <w:p>
      <w:r>
        <w:t>Before the school year or term starts, prepare your classroom rules and consequences. Develop engaging lessons and gather materials for positive reinforcement.</w:t>
      </w:r>
    </w:p>
    <w:p>
      <w:pPr>
        <w:pStyle w:val="Heading3"/>
      </w:pPr>
      <w:r>
        <w:t>Consistency</w:t>
      </w:r>
    </w:p>
    <w:p>
      <w:r>
        <w:t>Be consistent in implementing rules and consequences to prevent confusion and ensure fairness.</w:t>
      </w:r>
    </w:p>
    <w:p>
      <w:pPr>
        <w:pStyle w:val="Heading3"/>
      </w:pPr>
      <w:r>
        <w:t>Communication</w:t>
      </w:r>
    </w:p>
    <w:p>
      <w:r>
        <w:t>Maintain open lines of communication with students, parents, and other teachers to support behavior management efforts.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