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Local SEO Optimization</w:t>
      </w:r>
    </w:p>
    <w:p>
      <w:r>
        <w:t>This playbook outlines the steps necessary to optimize a business's online presence for local search results. Key tactics include setting up Google My Business, establishing local citations, and integrating location-based keywords into the website content.</w:t>
      </w:r>
    </w:p>
    <w:p/>
    <w:p>
      <w:pPr>
        <w:pStyle w:val="Heading3"/>
      </w:pPr>
      <w:r>
        <w:t>Step 1: Google My Business</w:t>
      </w:r>
    </w:p>
    <w:p>
      <w:r>
        <w:t>Set up and verify your Google My Business account. Ensure that your business name, address, and phone number (NAP) are accurate. Add a detailed description, business hours, and photographs of your business.</w:t>
      </w:r>
    </w:p>
    <w:p>
      <w:pPr>
        <w:pStyle w:val="Heading3"/>
      </w:pPr>
      <w:r>
        <w:t>Step 2: Local Citations</w:t>
      </w:r>
    </w:p>
    <w:p>
      <w:r>
        <w:t>Identify and list your business on local directories, ensuring consistency of NAP across all listings. Prioritize high-authority directories and those relevant to your business niche.</w:t>
      </w:r>
    </w:p>
    <w:p>
      <w:pPr>
        <w:pStyle w:val="Heading3"/>
      </w:pPr>
      <w:r>
        <w:t>Step 3: Location Keywords</w:t>
      </w:r>
    </w:p>
    <w:p>
      <w:r>
        <w:t>Research and implement location-based keywords within your website content, including titles, headers, meta descriptions, and body text. Include city, neighborhood, or region-specific phrases that potential customers might use in local searches.</w:t>
      </w:r>
    </w:p>
    <w:p>
      <w:pPr>
        <w:pStyle w:val="Heading3"/>
      </w:pPr>
      <w:r>
        <w:t>Step 4: Customer Reviews</w:t>
      </w:r>
    </w:p>
    <w:p>
      <w:r>
        <w:t>Encourage happy customers to leave positive reviews on your Google My Business profile and other review sites. Respond professionally to all reviews, both positive and negative.</w:t>
      </w:r>
    </w:p>
    <w:p>
      <w:pPr>
        <w:pStyle w:val="Heading3"/>
      </w:pPr>
      <w:r>
        <w:t>Step 5: On-page SEO</w:t>
      </w:r>
    </w:p>
    <w:p>
      <w:r>
        <w:t>Optimize on-page elements such as title tags, headers, and meta descriptions with local SEO in mind. Make sure your website is mobile-friendly and has a fast loading speed.</w:t>
      </w:r>
    </w:p>
    <w:p>
      <w:pPr>
        <w:pStyle w:val="Heading3"/>
      </w:pPr>
      <w:r>
        <w:t>Step 6: Local Content Creation</w:t>
      </w:r>
    </w:p>
    <w:p>
      <w:r>
        <w:t>Create content that's relevant to your local audience. This could include blog posts about local events, news, or activities that link back to your business.</w:t>
      </w:r>
    </w:p>
    <w:p>
      <w:pPr>
        <w:pStyle w:val="Heading3"/>
      </w:pPr>
      <w:r>
        <w:t>Step 7: Local Backlinks</w:t>
      </w:r>
    </w:p>
    <w:p>
      <w:r>
        <w:t>Build backlinks from local businesses, newspapers, or blogs. Engage with local online communities to increase your presence and credibility within the local market.</w:t>
      </w:r>
    </w:p>
    <w:p>
      <w:pPr>
        <w:pStyle w:val="Heading3"/>
      </w:pPr>
      <w:r>
        <w:t>Step 8: Social Media Presence</w:t>
      </w:r>
    </w:p>
    <w:p>
      <w:r>
        <w:t>Maintain an active social media presence, posting regular updates and engaging with local customers. Utilize local hashtags to increase visibility in local search results.</w:t>
      </w:r>
    </w:p>
    <w:p>
      <w:pPr>
        <w:pStyle w:val="Heading3"/>
      </w:pPr>
      <w:r>
        <w:t>Step 9: Monitor Progress</w:t>
      </w:r>
    </w:p>
    <w:p>
      <w:r>
        <w:t>Use analytics tools to track the effectiveness of your local SEO efforts. Monitor key performance indicators like local search rankings, website traffic, and conversion rates.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 consistency of your NAP information across all platforms to avoid confusion and improve search engine confidence in your location.</w:t>
      </w:r>
    </w:p>
    <w:p>
      <w:pPr>
        <w:pStyle w:val="Heading3"/>
      </w:pPr>
      <w:r>
        <w:t>Local Schema</w:t>
      </w:r>
    </w:p>
    <w:p>
      <w:r>
        <w:t>Consider using schema markup on your website to provide search engines with detailed local business information, enhancing your visibility in local search results.</w:t>
      </w:r>
    </w:p>
    <w:p>
      <w:pPr>
        <w:pStyle w:val="Heading3"/>
      </w:pPr>
      <w:r>
        <w:t>Ongoing Efforts</w:t>
      </w:r>
    </w:p>
    <w:p>
      <w:r>
        <w:t>Local SEO is not a one-time process but requires ongoing maintenance, updates, and monitoring to stay on top of search results.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