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Type 2 Diabetes</w:t>
      </w:r>
    </w:p>
    <w:p>
      <w:r>
        <w:t>A step-by-step guide for understanding and managing Type 2 Diabetes. It covers the identification of symptoms, various treatment options available, and lifestyle modifications to maintain healthy blood sugar levels.</w:t>
      </w:r>
    </w:p>
    <w:p/>
    <w:p>
      <w:pPr>
        <w:pStyle w:val="Heading3"/>
      </w:pPr>
      <w:r>
        <w:t>Step 1: Symptoms Identification</w:t>
      </w:r>
    </w:p>
    <w:p>
      <w:r>
        <w:t>Recognize the symptoms of Type 2 Diabetes which often include increased thirst, frequent urination, hunger, fatigue, and blurred vision. Early identification is crucial for effective management.</w:t>
      </w:r>
    </w:p>
    <w:p>
      <w:pPr>
        <w:pStyle w:val="Heading3"/>
      </w:pPr>
      <w:r>
        <w:t>Step 2: Medical Consultation</w:t>
      </w:r>
    </w:p>
    <w:p>
      <w:r>
        <w:t>Schedule an appointment with a healthcare provider for a medical diagnosis. This will typically involve blood tests such as the A1C test, Fasting Plasma Glucose test, or an Oral Glucose Tolerance test.</w:t>
      </w:r>
    </w:p>
    <w:p>
      <w:pPr>
        <w:pStyle w:val="Heading3"/>
      </w:pPr>
      <w:r>
        <w:t>Step 3: Treatment Plan</w:t>
      </w:r>
    </w:p>
    <w:p>
      <w:r>
        <w:t>Work with your healthcare provider to develop a treatment plan. This may include medication like Metformin, insulin therapy, and other prescribed drugs to control blood sugar levels.</w:t>
      </w:r>
    </w:p>
    <w:p>
      <w:pPr>
        <w:pStyle w:val="Heading3"/>
      </w:pPr>
      <w:r>
        <w:t>Step 4: Dietary Changes</w:t>
      </w:r>
    </w:p>
    <w:p>
      <w:r>
        <w:t>Adopt a balanced diet that's low in refined sugars and carbs. Consult with a nutritionist to create a meal plan that includes plenty of fiber, lean proteins, and vegetables.</w:t>
      </w:r>
    </w:p>
    <w:p>
      <w:pPr>
        <w:pStyle w:val="Heading3"/>
      </w:pPr>
      <w:r>
        <w:t>Step 5: Regular Exercise</w:t>
      </w:r>
    </w:p>
    <w:p>
      <w:r>
        <w:t>Incorporate regular physical activity into your routine. Aim for at least 150 minutes of moderate aerobic exercise each week, such as walking or cycling.</w:t>
      </w:r>
    </w:p>
    <w:p>
      <w:pPr>
        <w:pStyle w:val="Heading3"/>
      </w:pPr>
      <w:r>
        <w:t>Step 6: Monitor Glucose</w:t>
      </w:r>
    </w:p>
    <w:p>
      <w:r>
        <w:t>Regularly monitor your blood glucose levels using a home blood glucose monitor. Keep a log of your readings to track progress and adjust treatment as necessary.</w:t>
      </w:r>
    </w:p>
    <w:p>
      <w:pPr>
        <w:pStyle w:val="Heading3"/>
      </w:pPr>
      <w:r>
        <w:t>Step 7: Follow-Up Appointments</w:t>
      </w:r>
    </w:p>
    <w:p>
      <w:r>
        <w:t>Attend regular follow-up appointments with your healthcare provider to monitor your diabetes management and make adjustments to the treatment plan as needed.</w:t>
      </w:r>
    </w:p>
    <w:p>
      <w:pPr>
        <w:pStyle w:val="Heading3"/>
      </w:pPr>
      <w:r>
        <w:t>Step 8: Support Network</w:t>
      </w:r>
    </w:p>
    <w:p>
      <w:r>
        <w:t>Consider joining a support group for individuals with diabetes. Sharing experiences and strategies with others can be beneficial for managing the condition.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Medication Adherence</w:t>
      </w:r>
    </w:p>
    <w:p>
      <w:r>
        <w:t>It's crucial to take all medications as prescribed and to communicate with your healthcare provider about any side effects or concerns.</w:t>
      </w:r>
    </w:p>
    <w:p>
      <w:pPr>
        <w:pStyle w:val="Heading3"/>
      </w:pPr>
      <w:r>
        <w:t>Lifestyle Importance</w:t>
      </w:r>
    </w:p>
    <w:p>
      <w:r>
        <w:t>Lifestyle changes, such as nutritional diet and regular physical activity, play a significant role in managing Type 2 Diabetes effectively.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