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Content Calendar Creation</w:t>
      </w:r>
    </w:p>
    <w:p>
      <w:r>
        <w:t>This playbook provides a step-by-step guide on how to create a content calendar for managing and scheduling social media posts across different platforms, ensuring consistency and relevance in social media marketing efforts.</w:t>
      </w:r>
    </w:p>
    <w:p/>
    <w:p>
      <w:pPr>
        <w:pStyle w:val="Heading3"/>
      </w:pPr>
      <w:r>
        <w:t>Step 1: Goal Setting</w:t>
      </w:r>
    </w:p>
    <w:p>
      <w:r>
        <w:t>Determine the objectives for your social media presence. Are you aiming to increase brand awareness, drive traffic to your website, or boost sales? Your goals will guide the type of content you need to create.</w:t>
      </w:r>
    </w:p>
    <w:p>
      <w:pPr>
        <w:pStyle w:val="Heading3"/>
      </w:pPr>
      <w:r>
        <w:t>Step 2: Audience Analysis</w:t>
      </w:r>
    </w:p>
    <w:p>
      <w:r>
        <w:t>Analyze your target audience's demographics, interests, and behaviors. Understand the type of content they engage with and the social media platforms they frequently use.</w:t>
      </w:r>
    </w:p>
    <w:p>
      <w:pPr>
        <w:pStyle w:val="Heading3"/>
      </w:pPr>
      <w:r>
        <w:t>Step 3: Platform Selection</w:t>
      </w:r>
    </w:p>
    <w:p>
      <w:r>
        <w:t>Choose the social media platforms that best align with your goals and audience preferences. Focus your efforts on platforms where your target audience is most active.</w:t>
      </w:r>
    </w:p>
    <w:p>
      <w:pPr>
        <w:pStyle w:val="Heading3"/>
      </w:pPr>
      <w:r>
        <w:t>Step 4: Content Categorization</w:t>
      </w:r>
    </w:p>
    <w:p>
      <w:r>
        <w:t>Categorize the types of content that will be shared, such as blog posts, product updates, customer testimonials, or industry news. This will help in creating a balanced mix of content.</w:t>
      </w:r>
    </w:p>
    <w:p>
      <w:pPr>
        <w:pStyle w:val="Heading3"/>
      </w:pPr>
      <w:r>
        <w:t>Step 5: Timeline Creation</w:t>
      </w:r>
    </w:p>
    <w:p>
      <w:r>
        <w:t>Create a timeline for your posts, including frequency and specific times. Establish a consistent posting schedule to ensure a regular presence on the chosen platforms.</w:t>
      </w:r>
    </w:p>
    <w:p>
      <w:pPr>
        <w:pStyle w:val="Heading3"/>
      </w:pPr>
      <w:r>
        <w:t>Step 6: Content Development</w:t>
      </w:r>
    </w:p>
    <w:p>
      <w:r>
        <w:t>Start developing the content for your posts in alignment with the chosen categories and maintain a balance between promotional, educational, and entertaining content.</w:t>
      </w:r>
    </w:p>
    <w:p>
      <w:pPr>
        <w:pStyle w:val="Heading3"/>
      </w:pPr>
      <w:r>
        <w:t>Step 7: Visual Planning</w:t>
      </w:r>
    </w:p>
    <w:p>
      <w:r>
        <w:t>Design or select appropriate images, graphics, or videos that align with your textual content. Ensure that visuals are high-quality and reflective of your brand identity.</w:t>
      </w:r>
    </w:p>
    <w:p>
      <w:pPr>
        <w:pStyle w:val="Heading3"/>
      </w:pPr>
      <w:r>
        <w:t>Step 8: Calendar Assembly</w:t>
      </w:r>
    </w:p>
    <w:p>
      <w:r>
        <w:t>Assemble your content into a calendar format. Input the content pieces along with their respective posting dates, times, and platforms, organizing everything in a coherent manner.</w:t>
      </w:r>
    </w:p>
    <w:p>
      <w:pPr>
        <w:pStyle w:val="Heading3"/>
      </w:pPr>
      <w:r>
        <w:t>Step 9: Tool Integration</w:t>
      </w:r>
    </w:p>
    <w:p>
      <w:r>
        <w:t>Choose a social media management tool like Hootsuite, Buffer, or Sprout Social to help automate the posting process. Set up the tool and input your calendar details.</w:t>
      </w:r>
    </w:p>
    <w:p>
      <w:pPr>
        <w:pStyle w:val="Heading3"/>
      </w:pPr>
      <w:r>
        <w:t>Step 10: Reviewing</w:t>
      </w:r>
    </w:p>
    <w:p>
      <w:r>
        <w:t>Review the entire content calendar for any inconsistencies or gaps in the schedule. Ensure all planned posts fit your goals and brand message.</w:t>
      </w:r>
    </w:p>
    <w:p>
      <w:pPr>
        <w:pStyle w:val="Heading3"/>
      </w:pPr>
      <w:r>
        <w:t>Step 11: Team Alignment</w:t>
      </w:r>
    </w:p>
    <w:p>
      <w:r>
        <w:t>Align your team with the calendar by assigning roles and responsibilities. Make sure everyone knows the publishing workflow and their respective duties.</w:t>
      </w:r>
    </w:p>
    <w:p>
      <w:pPr>
        <w:pStyle w:val="Heading3"/>
      </w:pPr>
      <w:r>
        <w:t>Step 12: Implementation</w:t>
      </w:r>
    </w:p>
    <w:p>
      <w:r>
        <w:t>Begin implementing your calendar by scheduling the posts according to the timeline. Monitor the performance of posts and engage with your audience.</w:t>
      </w:r>
    </w:p>
    <w:p>
      <w:pPr>
        <w:pStyle w:val="Heading3"/>
      </w:pPr>
      <w:r>
        <w:t>Step 13: Performance Analysis</w:t>
      </w:r>
    </w:p>
    <w:p>
      <w:r>
        <w:t>Regularly analyze the performance of your content using social media analytics. Adapt and optimize the content calendar based on insights gathered from engagement rates, click-through rates, and other metrics.</w:t>
      </w:r>
    </w:p>
    <w:p/>
    <w:p>
      <w:pPr>
        <w:pStyle w:val="Heading2"/>
      </w:pPr>
      <w:r>
        <w:t>General Notes</w:t>
      </w:r>
    </w:p>
    <w:p>
      <w:pPr>
        <w:pStyle w:val="Heading3"/>
      </w:pPr>
      <w:r>
        <w:t>Flexibility</w:t>
      </w:r>
    </w:p>
    <w:p>
      <w:r>
        <w:t>Be prepared to adjust your content calendar in response to current events, trending topics, or feedback from your audience.</w:t>
      </w:r>
    </w:p>
    <w:p>
      <w:pPr>
        <w:pStyle w:val="Heading3"/>
      </w:pPr>
      <w:r>
        <w:t>Legal Considerations</w:t>
      </w:r>
    </w:p>
    <w:p>
      <w:r>
        <w:t>Ensure all content is compliant with copyright laws, and have a plan for handling user-generated content that may be shared on your platforms.</w:t>
      </w:r>
    </w:p>
    <w:p>
      <w:pPr>
        <w:pStyle w:val="Heading3"/>
      </w:pPr>
      <w:r>
        <w:t>Backup Plan</w:t>
      </w:r>
    </w:p>
    <w:p>
      <w:r>
        <w:t>Have a backup plan for content creation in case of unforeseen circumstances that may disrupt your normal publishing schedule.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