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Advanced Video Editing</w:t>
      </w:r>
    </w:p>
    <w:p>
      <w:r>
        <w:t>This playbook provides a detailed guide for performing advanced video editing tasks. These include the skills needed to synchronize and edit footage from multiple cameras, construct video composites, and incorporate visual effects into a project.</w:t>
      </w:r>
    </w:p>
    <w:p/>
    <w:p>
      <w:pPr>
        <w:pStyle w:val="Heading3"/>
      </w:pPr>
      <w:r>
        <w:t>Step 1: Setup</w:t>
      </w:r>
    </w:p>
    <w:p>
      <w:r>
        <w:t>Begin by organizing all your video clips and assets. Create a project file in your editing software and import all the media you plan to use.</w:t>
      </w:r>
    </w:p>
    <w:p>
      <w:pPr>
        <w:pStyle w:val="Heading3"/>
      </w:pPr>
      <w:r>
        <w:t>Step 2: Multi-Camera Sync</w:t>
      </w:r>
    </w:p>
    <w:p>
      <w:r>
        <w:t>Synchronize multi-camera footage by matching audio waves, timecodes, or manually aligning visual cues. Use the multi-camera editing feature in your software if available.</w:t>
      </w:r>
    </w:p>
    <w:p>
      <w:pPr>
        <w:pStyle w:val="Heading3"/>
      </w:pPr>
      <w:r>
        <w:t>Step 3: Angle Selection</w:t>
      </w:r>
    </w:p>
    <w:p>
      <w:r>
        <w:t>Once synchronized, watch through all angles simultaneously and select the best shot for each moment, creating a live-edit feel.</w:t>
      </w:r>
    </w:p>
    <w:p>
      <w:pPr>
        <w:pStyle w:val="Heading3"/>
      </w:pPr>
      <w:r>
        <w:t>Step 4: Compositing Setup</w:t>
      </w:r>
    </w:p>
    <w:p>
      <w:r>
        <w:t>For compositing, stack the video layers you want to combine and align them in the timeline. Check for consistency in lighting and angle.</w:t>
      </w:r>
    </w:p>
    <w:p>
      <w:pPr>
        <w:pStyle w:val="Heading3"/>
      </w:pPr>
      <w:r>
        <w:t>Step 5: Masking &amp; Keying</w:t>
      </w:r>
    </w:p>
    <w:p>
      <w:r>
        <w:t>Use masking to define the areas of each layer you want to remain visible. Apply keying effects to remove single-color backgrounds, usually green or blue screens.</w:t>
      </w:r>
    </w:p>
    <w:p>
      <w:pPr>
        <w:pStyle w:val="Heading3"/>
      </w:pPr>
      <w:r>
        <w:t>Step 6: Adding Effects</w:t>
      </w:r>
    </w:p>
    <w:p>
      <w:r>
        <w:t>Browse your software’s effects library and add desired visual effects to clips. Adjust parameters for each effect to achieve the right look and feel for your project.</w:t>
      </w:r>
    </w:p>
    <w:p>
      <w:pPr>
        <w:pStyle w:val="Heading3"/>
      </w:pPr>
      <w:r>
        <w:t>Step 7: Fine-tuning</w:t>
      </w:r>
    </w:p>
    <w:p>
      <w:r>
        <w:t>Refine your edit by adjusting the timing and pacing of the composite scenes and effects. Use color correction and grading to ensure visual consistency.</w:t>
      </w:r>
    </w:p>
    <w:p>
      <w:pPr>
        <w:pStyle w:val="Heading3"/>
      </w:pPr>
      <w:r>
        <w:t>Step 8: Render &amp; Export</w:t>
      </w:r>
    </w:p>
    <w:p>
      <w:r>
        <w:t>Once you're satisfied with the edit, render the project to process all effects and transitions. After rendering, export the final video in the desired format.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Software Proficiency</w:t>
      </w:r>
    </w:p>
    <w:p>
      <w:r>
        <w:t>Familiarity with your video editing software’s interface and features is essential. Take time to learn shortcuts and advanced features.</w:t>
      </w:r>
    </w:p>
    <w:p>
      <w:pPr>
        <w:pStyle w:val="Heading3"/>
      </w:pPr>
      <w:r>
        <w:t>Backup</w:t>
      </w:r>
    </w:p>
    <w:p>
      <w:r>
        <w:t>Regularly save your project and keep backups to prevent data loss. Video editing can be processing-intensive and may lead to system crashes.</w:t>
      </w:r>
    </w:p>
    <w:p>
      <w:pPr>
        <w:pStyle w:val="Heading3"/>
      </w:pPr>
      <w:r>
        <w:t>Legal Compliance</w:t>
      </w:r>
    </w:p>
    <w:p>
      <w:r>
        <w:t>Ensure you have the appropriate rights and permissions for all footage and music used in your video to avoid copyright infringement issues.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