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Fostering Team Inclusivity</w:t>
      </w:r>
    </w:p>
    <w:p>
      <w:r>
        <w:t>This playbook provides strategies for developing an inclusive culture within team sports. It emphasizes respect for diversity across gender, ethnicity, and skill levels to ensure a welcoming environment for all members.</w:t>
      </w:r>
    </w:p>
    <w:p/>
    <w:p>
      <w:pPr>
        <w:pStyle w:val="Heading3"/>
      </w:pPr>
      <w:r>
        <w:t>Step 1: Set Expectations</w:t>
      </w:r>
    </w:p>
    <w:p>
      <w:r>
        <w:t>Clearly define and communicate inclusive values and expectations to the team. Establish team rules that emphasize respect, acceptance, and fair treatment of all teammates, regardless of their background or skill level.</w:t>
      </w:r>
    </w:p>
    <w:p>
      <w:pPr>
        <w:pStyle w:val="Heading3"/>
      </w:pPr>
      <w:r>
        <w:t>Step 2: Educate Members</w:t>
      </w:r>
    </w:p>
    <w:p>
      <w:r>
        <w:t>Provide training and educational resources to coaches, staff, and players on diversity, inclusivity, and cultural sensitivity. Encourage open discussions about these topics to increase awareness and understanding.</w:t>
      </w:r>
    </w:p>
    <w:p>
      <w:pPr>
        <w:pStyle w:val="Heading3"/>
      </w:pPr>
      <w:r>
        <w:t>Step 3: Encourage Dialogue</w:t>
      </w:r>
    </w:p>
    <w:p>
      <w:r>
        <w:t>Create a safe space for team members to share their experiences and perspectives. Facilitate regular team meetings where players can discuss issues related to diversity and inclusivity without judgment.</w:t>
      </w:r>
    </w:p>
    <w:p>
      <w:pPr>
        <w:pStyle w:val="Heading3"/>
      </w:pPr>
      <w:r>
        <w:t>Step 4: Diverse Leadership</w:t>
      </w:r>
    </w:p>
    <w:p>
      <w:r>
        <w:t>Promote diversity within team leadership and coaching roles. This representation can inspire inclusivity and provide role models from different backgrounds for the team members.</w:t>
      </w:r>
    </w:p>
    <w:p>
      <w:pPr>
        <w:pStyle w:val="Heading3"/>
      </w:pPr>
      <w:r>
        <w:t>Step 5: Inclusive Activities</w:t>
      </w:r>
    </w:p>
    <w:p>
      <w:r>
        <w:t>Plan team activities that do not favor any particular group and allow for equal participation. Activities should cater to a range of skill levels and encourage teamwork among diverse members.</w:t>
      </w:r>
    </w:p>
    <w:p>
      <w:pPr>
        <w:pStyle w:val="Heading3"/>
      </w:pPr>
      <w:r>
        <w:t>Step 6: Monitor Progress</w:t>
      </w:r>
    </w:p>
    <w:p>
      <w:r>
        <w:t>Regularly assess the team’s environment and the effectiveness of inclusivity efforts. Gather feedback from team members to continuously improve policies and practices.</w:t>
      </w:r>
    </w:p>
    <w:p>
      <w:pPr>
        <w:pStyle w:val="Heading3"/>
      </w:pPr>
      <w:r>
        <w:t>Step 7: Support Individuality</w:t>
      </w:r>
    </w:p>
    <w:p>
      <w:r>
        <w:t>Recognize and celebrate the unique qualities and contributions of each team member. Foster an atmosphere where differences are viewed as strengths that enhance team performance.</w:t>
      </w:r>
    </w:p>
    <w:p/>
    <w:p>
      <w:pPr>
        <w:pStyle w:val="Heading2"/>
      </w:pPr>
      <w:r>
        <w:t>General Notes</w:t>
      </w:r>
    </w:p>
    <w:p>
      <w:pPr>
        <w:pStyle w:val="Heading3"/>
      </w:pPr>
      <w:r>
        <w:t>Continuous Effort</w:t>
      </w:r>
    </w:p>
    <w:p>
      <w:r>
        <w:t>Creating an inclusive environment is an ongoing process that requires constant attention and dedication from all team stakeholders.</w:t>
      </w:r>
    </w:p>
    <w:p>
      <w:pPr>
        <w:pStyle w:val="Heading3"/>
      </w:pPr>
      <w:r>
        <w:t>Zero Tolerance</w:t>
      </w:r>
    </w:p>
    <w:p>
      <w:r>
        <w:t>Establish a zero-tolerance policy towards discrimination and harassment to maintain a safe and respectful environment for all members.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