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Effective Digital Note-Taking</w:t>
      </w:r>
    </w:p>
    <w:p>
      <w:r>
        <w:t>This playbook provides a methodical approach for taking effective and organized notes while engaging with video lectures and other digital learning content. It aims to enhance learning retention and study efficiency.</w:t>
      </w:r>
    </w:p>
    <w:p/>
    <w:p>
      <w:pPr>
        <w:pStyle w:val="Heading3"/>
      </w:pPr>
      <w:r>
        <w:t>Step 1: Preparation</w:t>
      </w:r>
    </w:p>
    <w:p>
      <w:r>
        <w:t>Prepare your digital or physical note-taking tools before the lecture begins. Ensure your environment is conducive to learning: minimize distractions, have necessary supplies at hand, and choose comfortable seating.</w:t>
      </w:r>
    </w:p>
    <w:p>
      <w:pPr>
        <w:pStyle w:val="Heading3"/>
      </w:pPr>
      <w:r>
        <w:t>Step 2: Review Syllabus</w:t>
      </w:r>
    </w:p>
    <w:p>
      <w:r>
        <w:t>Read the course syllabus to understand the lecture's context within the broader curriculum. Identify the specific topics that will be covered in the upcoming session.</w:t>
      </w:r>
    </w:p>
    <w:p>
      <w:pPr>
        <w:pStyle w:val="Heading3"/>
      </w:pPr>
      <w:r>
        <w:t>Step 3: Set Goals</w:t>
      </w:r>
    </w:p>
    <w:p>
      <w:r>
        <w:t>Determine what you wish to learn from the lecture. Set clear, achievable goals for each session to help focus your note-taking.</w:t>
      </w:r>
    </w:p>
    <w:p>
      <w:pPr>
        <w:pStyle w:val="Heading3"/>
      </w:pPr>
      <w:r>
        <w:t>Step 4: Note Structure</w:t>
      </w:r>
    </w:p>
    <w:p>
      <w:r>
        <w:t>Decide on a note-taking structure that works best for you, such as the Cornell method, mind mapping, or bullet journaling. Organize your notes with headers, bullet points, and numbered lists for clarity.</w:t>
      </w:r>
    </w:p>
    <w:p>
      <w:pPr>
        <w:pStyle w:val="Heading3"/>
      </w:pPr>
      <w:r>
        <w:t>Step 5: Active Listening</w:t>
      </w:r>
    </w:p>
    <w:p>
      <w:r>
        <w:t>During the lecture, listen actively. Focus on understanding the material rather than transcribing verbatim. Capture key concepts, processes, and any questions that arise.</w:t>
      </w:r>
    </w:p>
    <w:p>
      <w:pPr>
        <w:pStyle w:val="Heading3"/>
      </w:pPr>
      <w:r>
        <w:t>Step 6: Review &amp; Edit</w:t>
      </w:r>
    </w:p>
    <w:p>
      <w:r>
        <w:t>After the lecture, review your notes. Highlight important information, clarify any confusing points, and ensure your notes align with your learning goals.</w:t>
      </w:r>
    </w:p>
    <w:p>
      <w:pPr>
        <w:pStyle w:val="Heading3"/>
      </w:pPr>
      <w:r>
        <w:t>Step 7: Summarize</w:t>
      </w:r>
    </w:p>
    <w:p>
      <w:r>
        <w:t>Create a brief summary of the lecture in your own words. This reinforces learning and provides a quick reference for future study sessions.</w:t>
      </w:r>
    </w:p>
    <w:p>
      <w:pPr>
        <w:pStyle w:val="Heading3"/>
      </w:pPr>
      <w:r>
        <w:t>Step 8: Regular Revisits</w:t>
      </w:r>
    </w:p>
    <w:p>
      <w:r>
        <w:t>Schedule regular intervals to revisit and revise your notes. This can help transfer information from your short-term to long-term memory and identify areas that may require further study.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Digital Tools</w:t>
      </w:r>
    </w:p>
    <w:p>
      <w:r>
        <w:t>Utilize digital tools and apps designed for note-taking, such as Evernote, OneNote, or a simple word processor. Test and choose the one that aligns with your note-taking style and learning needs.</w:t>
      </w:r>
    </w:p>
    <w:p>
      <w:pPr>
        <w:pStyle w:val="Heading3"/>
      </w:pPr>
      <w:r>
        <w:t>Backups</w:t>
      </w:r>
    </w:p>
    <w:p>
      <w:r>
        <w:t>Always back up your digital notes either in the cloud or on an external hard drive to prevent data loss.</w:t>
      </w:r>
    </w:p>
    <w:p>
      <w:pPr>
        <w:pStyle w:val="Heading3"/>
      </w:pPr>
      <w:r>
        <w:t>Lecture Replay</w:t>
      </w:r>
    </w:p>
    <w:p>
      <w:r>
        <w:t>If lectures are recorded, use the opportunity to pause, replay, and ensure you accurately captured information, especially for complex topics.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